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3E" w:rsidRPr="0096578D" w:rsidRDefault="0011537B" w:rsidP="0098433E">
      <w:pPr>
        <w:spacing w:after="0"/>
        <w:jc w:val="center"/>
        <w:rPr>
          <w:b/>
          <w:smallCaps/>
          <w:sz w:val="36"/>
          <w:szCs w:val="36"/>
        </w:rPr>
      </w:pPr>
      <w:bookmarkStart w:id="0" w:name="_GoBack"/>
      <w:bookmarkEnd w:id="0"/>
      <w:r>
        <w:rPr>
          <w:b/>
          <w:smallCaps/>
          <w:sz w:val="36"/>
          <w:szCs w:val="36"/>
        </w:rPr>
        <w:t xml:space="preserve">Rules of </w:t>
      </w:r>
      <w:r w:rsidR="0098433E" w:rsidRPr="0096578D">
        <w:rPr>
          <w:b/>
          <w:smallCaps/>
          <w:sz w:val="36"/>
          <w:szCs w:val="36"/>
        </w:rPr>
        <w:t xml:space="preserve">Common Law </w:t>
      </w:r>
      <w:r>
        <w:rPr>
          <w:b/>
          <w:smallCaps/>
          <w:sz w:val="36"/>
          <w:szCs w:val="36"/>
        </w:rPr>
        <w:t>Courts</w:t>
      </w:r>
    </w:p>
    <w:p w:rsidR="0098433E" w:rsidRPr="000602FC" w:rsidRDefault="0098433E" w:rsidP="0098433E">
      <w:pPr>
        <w:ind w:left="5040" w:firstLine="720"/>
        <w:rPr>
          <w:i/>
          <w:sz w:val="24"/>
          <w:szCs w:val="24"/>
        </w:rPr>
      </w:pPr>
      <w:r w:rsidRPr="000602FC">
        <w:rPr>
          <w:i/>
          <w:sz w:val="24"/>
          <w:szCs w:val="24"/>
        </w:rPr>
        <w:t xml:space="preserve">The Light of Liberty’s Lamp </w:t>
      </w:r>
    </w:p>
    <w:p w:rsidR="0098433E" w:rsidRDefault="0098433E" w:rsidP="000B2799">
      <w:pPr>
        <w:jc w:val="both"/>
        <w:rPr>
          <w:rFonts w:asciiTheme="minorHAnsi" w:hAnsiTheme="minorHAnsi" w:cstheme="minorHAnsi"/>
          <w:sz w:val="24"/>
          <w:szCs w:val="24"/>
        </w:rPr>
      </w:pPr>
      <w:r w:rsidRPr="00BF4B3A">
        <w:rPr>
          <w:rFonts w:asciiTheme="minorHAnsi" w:hAnsiTheme="minorHAnsi" w:cstheme="minorHAnsi"/>
          <w:sz w:val="24"/>
          <w:szCs w:val="24"/>
        </w:rPr>
        <w:t>“</w:t>
      </w:r>
      <w:r w:rsidRPr="00BF4B3A">
        <w:rPr>
          <w:rFonts w:asciiTheme="minorHAnsi" w:hAnsiTheme="minorHAnsi" w:cstheme="minorHAnsi"/>
          <w:i/>
          <w:sz w:val="24"/>
          <w:szCs w:val="24"/>
        </w:rPr>
        <w:t>Where rights secured by the Constitution are involved, there can be no rule making or legislation which would abrogate them</w:t>
      </w:r>
      <w:r w:rsidRPr="00BF4B3A">
        <w:rPr>
          <w:rFonts w:asciiTheme="minorHAnsi" w:hAnsiTheme="minorHAnsi" w:cstheme="minorHAnsi"/>
          <w:sz w:val="24"/>
          <w:szCs w:val="24"/>
        </w:rPr>
        <w:t>.”</w:t>
      </w:r>
      <w:r w:rsidRPr="00BF4B3A">
        <w:rPr>
          <w:rStyle w:val="FootnoteReference"/>
          <w:rFonts w:asciiTheme="minorHAnsi" w:hAnsiTheme="minorHAnsi" w:cstheme="minorHAnsi"/>
          <w:sz w:val="24"/>
          <w:szCs w:val="24"/>
        </w:rPr>
        <w:footnoteReference w:id="1"/>
      </w:r>
      <w:r w:rsidRPr="00BF4B3A">
        <w:rPr>
          <w:rFonts w:asciiTheme="minorHAnsi" w:hAnsiTheme="minorHAnsi" w:cstheme="minorHAnsi"/>
          <w:sz w:val="24"/>
          <w:szCs w:val="24"/>
        </w:rPr>
        <w:t xml:space="preserve"> The Rules Enabling Act of 1934 </w:t>
      </w:r>
      <w:r w:rsidRPr="0098433E">
        <w:rPr>
          <w:rStyle w:val="Strong"/>
          <w:rFonts w:asciiTheme="minorHAnsi" w:hAnsiTheme="minorHAnsi" w:cstheme="minorHAnsi"/>
          <w:b w:val="0"/>
          <w:sz w:val="24"/>
          <w:szCs w:val="24"/>
        </w:rPr>
        <w:t>passed by Congress in 1934</w:t>
      </w:r>
      <w:r w:rsidRPr="00BF4B3A">
        <w:rPr>
          <w:rFonts w:asciiTheme="minorHAnsi" w:hAnsiTheme="minorHAnsi" w:cstheme="minorHAnsi"/>
          <w:sz w:val="24"/>
          <w:szCs w:val="24"/>
        </w:rPr>
        <w:t xml:space="preserve"> gave the Supreme Court the power to make rules of procedure and evidence for federal courts “in equity” as long as they did not “</w:t>
      </w:r>
      <w:r w:rsidRPr="00BF4B3A">
        <w:rPr>
          <w:rFonts w:asciiTheme="minorHAnsi" w:hAnsiTheme="minorHAnsi" w:cstheme="minorHAnsi"/>
          <w:i/>
          <w:sz w:val="24"/>
          <w:szCs w:val="24"/>
        </w:rPr>
        <w:t>abridge, enlarge, or modify any substantive right</w:t>
      </w:r>
      <w:r w:rsidRPr="00BF4B3A">
        <w:rPr>
          <w:rFonts w:asciiTheme="minorHAnsi" w:hAnsiTheme="minorHAnsi" w:cstheme="minorHAnsi"/>
          <w:sz w:val="24"/>
          <w:szCs w:val="24"/>
        </w:rPr>
        <w:t xml:space="preserve">.” The Supreme Court needs to be reminded that rules are not law. They are just rules with no authority to group together </w:t>
      </w:r>
      <w:r w:rsidRPr="00BF4B3A">
        <w:rPr>
          <w:rFonts w:eastAsia="Times New Roman" w:cs="Times New Roman"/>
          <w:sz w:val="24"/>
          <w:szCs w:val="24"/>
        </w:rPr>
        <w:t>suits in equity and suits at common law under the term civil law, a/k/a Babylon</w:t>
      </w:r>
      <w:r w:rsidR="00711C91">
        <w:rPr>
          <w:rFonts w:eastAsia="Times New Roman" w:cs="Times New Roman"/>
          <w:sz w:val="24"/>
          <w:szCs w:val="24"/>
        </w:rPr>
        <w:t>ian</w:t>
      </w:r>
      <w:r w:rsidRPr="00BF4B3A">
        <w:rPr>
          <w:rFonts w:eastAsia="Times New Roman" w:cs="Times New Roman"/>
          <w:sz w:val="24"/>
          <w:szCs w:val="24"/>
        </w:rPr>
        <w:t xml:space="preserve"> law. Congress doesn’t even possess such authority.</w:t>
      </w:r>
      <w:r w:rsidR="00085D5A">
        <w:rPr>
          <w:rFonts w:eastAsia="Times New Roman" w:cs="Times New Roman"/>
          <w:sz w:val="24"/>
          <w:szCs w:val="24"/>
        </w:rPr>
        <w:t xml:space="preserve"> </w:t>
      </w:r>
      <w:r w:rsidR="000B2799" w:rsidRPr="00BF4B3A">
        <w:rPr>
          <w:rFonts w:asciiTheme="minorHAnsi" w:hAnsiTheme="minorHAnsi" w:cstheme="minorHAnsi"/>
          <w:sz w:val="24"/>
          <w:szCs w:val="24"/>
        </w:rPr>
        <w:t xml:space="preserve">We the People via the Constitution </w:t>
      </w:r>
      <w:r w:rsidR="00711C91">
        <w:rPr>
          <w:rFonts w:asciiTheme="minorHAnsi" w:hAnsiTheme="minorHAnsi" w:cstheme="minorHAnsi"/>
          <w:sz w:val="24"/>
          <w:szCs w:val="24"/>
        </w:rPr>
        <w:t xml:space="preserve">ordained only </w:t>
      </w:r>
      <w:r w:rsidR="00711C91" w:rsidRPr="00711C91">
        <w:rPr>
          <w:rFonts w:asciiTheme="minorHAnsi" w:hAnsiTheme="minorHAnsi" w:cstheme="minorHAnsi"/>
          <w:sz w:val="24"/>
          <w:szCs w:val="24"/>
        </w:rPr>
        <w:t>law and equity</w:t>
      </w:r>
      <w:r w:rsidR="00711C91">
        <w:rPr>
          <w:rFonts w:asciiTheme="minorHAnsi" w:hAnsiTheme="minorHAnsi" w:cstheme="minorHAnsi"/>
          <w:sz w:val="24"/>
          <w:szCs w:val="24"/>
        </w:rPr>
        <w:t xml:space="preserve"> </w:t>
      </w:r>
      <w:r w:rsidR="000B2799" w:rsidRPr="00BF4B3A">
        <w:rPr>
          <w:rFonts w:asciiTheme="minorHAnsi" w:hAnsiTheme="minorHAnsi" w:cstheme="minorHAnsi"/>
          <w:sz w:val="24"/>
          <w:szCs w:val="24"/>
        </w:rPr>
        <w:t xml:space="preserve">under </w:t>
      </w:r>
      <w:r w:rsidR="000B2799" w:rsidRPr="00BF4B3A">
        <w:rPr>
          <w:rFonts w:asciiTheme="minorHAnsi" w:hAnsiTheme="minorHAnsi" w:cstheme="minorHAnsi"/>
          <w:sz w:val="24"/>
          <w:szCs w:val="24"/>
          <w:u w:val="single"/>
        </w:rPr>
        <w:t>Article III Section 1</w:t>
      </w:r>
      <w:r>
        <w:rPr>
          <w:rFonts w:asciiTheme="minorHAnsi" w:hAnsiTheme="minorHAnsi" w:cstheme="minorHAnsi"/>
          <w:sz w:val="24"/>
          <w:szCs w:val="24"/>
          <w:u w:val="single"/>
        </w:rPr>
        <w:t xml:space="preserve"> and Section 2</w:t>
      </w:r>
      <w:r>
        <w:rPr>
          <w:rFonts w:asciiTheme="minorHAnsi" w:hAnsiTheme="minorHAnsi" w:cstheme="minorHAnsi"/>
          <w:sz w:val="24"/>
          <w:szCs w:val="24"/>
        </w:rPr>
        <w:t>,</w:t>
      </w:r>
    </w:p>
    <w:p w:rsidR="0098433E" w:rsidRDefault="00011F8E" w:rsidP="00011F8E">
      <w:pPr>
        <w:ind w:right="36"/>
        <w:jc w:val="both"/>
        <w:rPr>
          <w:rFonts w:asciiTheme="minorHAnsi" w:hAnsiTheme="minorHAnsi" w:cstheme="minorHAnsi"/>
          <w:sz w:val="24"/>
          <w:szCs w:val="24"/>
        </w:rPr>
      </w:pPr>
      <w:r w:rsidRPr="00011F8E">
        <w:rPr>
          <w:rFonts w:asciiTheme="minorHAnsi" w:hAnsiTheme="minorHAnsi" w:cstheme="minorHAnsi"/>
          <w:i/>
          <w:sz w:val="24"/>
          <w:szCs w:val="24"/>
        </w:rPr>
        <w:drawing>
          <wp:anchor distT="0" distB="0" distL="114300" distR="114300" simplePos="0" relativeHeight="251658240" behindDoc="1" locked="0" layoutInCell="1" allowOverlap="1" wp14:anchorId="0ABB796D" wp14:editId="552E0C75">
            <wp:simplePos x="0" y="0"/>
            <wp:positionH relativeFrom="column">
              <wp:posOffset>3916680</wp:posOffset>
            </wp:positionH>
            <wp:positionV relativeFrom="paragraph">
              <wp:posOffset>30480</wp:posOffset>
            </wp:positionV>
            <wp:extent cx="2412365" cy="1602105"/>
            <wp:effectExtent l="0" t="0" r="6985" b="0"/>
            <wp:wrapTight wrapText="bothSides">
              <wp:wrapPolygon edited="0">
                <wp:start x="0" y="0"/>
                <wp:lineTo x="0" y="21317"/>
                <wp:lineTo x="21492" y="21317"/>
                <wp:lineTo x="21492" y="0"/>
                <wp:lineTo x="0" y="0"/>
              </wp:wrapPolygon>
            </wp:wrapTight>
            <wp:docPr id="1026"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365" cy="1602105"/>
                    </a:xfrm>
                    <a:prstGeom prst="rect">
                      <a:avLst/>
                    </a:prstGeom>
                    <a:noFill/>
                    <a:extLst/>
                  </pic:spPr>
                </pic:pic>
              </a:graphicData>
            </a:graphic>
            <wp14:sizeRelH relativeFrom="page">
              <wp14:pctWidth>0</wp14:pctWidth>
            </wp14:sizeRelH>
            <wp14:sizeRelV relativeFrom="page">
              <wp14:pctHeight>0</wp14:pctHeight>
            </wp14:sizeRelV>
          </wp:anchor>
        </w:drawing>
      </w:r>
      <w:r w:rsidR="000B2799" w:rsidRPr="00BF4B3A">
        <w:rPr>
          <w:rFonts w:asciiTheme="minorHAnsi" w:hAnsiTheme="minorHAnsi" w:cstheme="minorHAnsi"/>
          <w:sz w:val="24"/>
          <w:szCs w:val="24"/>
        </w:rPr>
        <w:t>“</w:t>
      </w:r>
      <w:r w:rsidR="000B2799" w:rsidRPr="00BF4B3A">
        <w:rPr>
          <w:rFonts w:asciiTheme="minorHAnsi" w:hAnsiTheme="minorHAnsi" w:cstheme="minorHAnsi"/>
          <w:i/>
          <w:sz w:val="24"/>
          <w:szCs w:val="24"/>
        </w:rPr>
        <w:t xml:space="preserve">The Judicial Power of the United </w:t>
      </w:r>
      <w:proofErr w:type="gramStart"/>
      <w:r w:rsidR="000B2799" w:rsidRPr="00BF4B3A">
        <w:rPr>
          <w:rFonts w:asciiTheme="minorHAnsi" w:hAnsiTheme="minorHAnsi" w:cstheme="minorHAnsi"/>
          <w:i/>
          <w:sz w:val="24"/>
          <w:szCs w:val="24"/>
        </w:rPr>
        <w:t>States,</w:t>
      </w:r>
      <w:proofErr w:type="gramEnd"/>
      <w:r w:rsidR="000B2799" w:rsidRPr="00BF4B3A">
        <w:rPr>
          <w:rFonts w:asciiTheme="minorHAnsi" w:hAnsiTheme="minorHAnsi" w:cstheme="minorHAnsi"/>
          <w:i/>
          <w:sz w:val="24"/>
          <w:szCs w:val="24"/>
        </w:rPr>
        <w:t xml:space="preserve"> shall be vested in one Supreme court, and in such inferior courts as the Congress may from time to time ordain and establish. The judges, both of the supreme and inferior courts, shall hold their offices during good behavior</w:t>
      </w:r>
      <w:r w:rsidR="000B2799" w:rsidRPr="00BF4B3A">
        <w:rPr>
          <w:rFonts w:asciiTheme="minorHAnsi" w:hAnsiTheme="minorHAnsi" w:cstheme="minorHAnsi"/>
          <w:sz w:val="24"/>
          <w:szCs w:val="24"/>
        </w:rPr>
        <w:t xml:space="preserve">,” </w:t>
      </w:r>
      <w:r w:rsidR="0098433E">
        <w:rPr>
          <w:rFonts w:asciiTheme="minorHAnsi" w:hAnsiTheme="minorHAnsi" w:cstheme="minorHAnsi"/>
          <w:sz w:val="24"/>
          <w:szCs w:val="24"/>
        </w:rPr>
        <w:t xml:space="preserve">… </w:t>
      </w:r>
      <w:r w:rsidR="000B2799" w:rsidRPr="00BF4B3A">
        <w:rPr>
          <w:rFonts w:asciiTheme="minorHAnsi" w:hAnsiTheme="minorHAnsi" w:cstheme="minorHAnsi"/>
          <w:sz w:val="24"/>
          <w:szCs w:val="24"/>
        </w:rPr>
        <w:t>“</w:t>
      </w:r>
      <w:r w:rsidR="000B2799" w:rsidRPr="00BF4B3A">
        <w:rPr>
          <w:rFonts w:asciiTheme="minorHAnsi" w:hAnsiTheme="minorHAnsi" w:cstheme="minorHAnsi"/>
          <w:i/>
          <w:sz w:val="24"/>
          <w:szCs w:val="24"/>
        </w:rPr>
        <w:t xml:space="preserve">The judicial power </w:t>
      </w:r>
      <w:r w:rsidR="000B2799" w:rsidRPr="00BF4B3A">
        <w:rPr>
          <w:rFonts w:asciiTheme="minorHAnsi" w:hAnsiTheme="minorHAnsi" w:cstheme="minorHAnsi"/>
          <w:b/>
          <w:i/>
          <w:smallCaps/>
          <w:sz w:val="24"/>
          <w:szCs w:val="24"/>
          <w:u w:val="single"/>
        </w:rPr>
        <w:t>shall extend</w:t>
      </w:r>
      <w:r w:rsidR="000B2799" w:rsidRPr="00BF4B3A">
        <w:rPr>
          <w:rFonts w:asciiTheme="minorHAnsi" w:hAnsiTheme="minorHAnsi" w:cstheme="minorHAnsi"/>
          <w:i/>
          <w:sz w:val="24"/>
          <w:szCs w:val="24"/>
        </w:rPr>
        <w:t xml:space="preserve"> to all cases, in </w:t>
      </w:r>
      <w:r w:rsidR="000B2799" w:rsidRPr="00BF4B3A">
        <w:rPr>
          <w:rFonts w:asciiTheme="minorHAnsi" w:hAnsiTheme="minorHAnsi" w:cstheme="minorHAnsi"/>
          <w:b/>
          <w:i/>
          <w:smallCaps/>
          <w:sz w:val="24"/>
          <w:szCs w:val="24"/>
          <w:u w:val="single"/>
        </w:rPr>
        <w:t>law and equity</w:t>
      </w:r>
      <w:r w:rsidR="000B2799" w:rsidRPr="00BF4B3A">
        <w:rPr>
          <w:rFonts w:asciiTheme="minorHAnsi" w:hAnsiTheme="minorHAnsi" w:cstheme="minorHAnsi"/>
          <w:i/>
          <w:sz w:val="24"/>
          <w:szCs w:val="24"/>
        </w:rPr>
        <w:t>, arising under this Constitution, the laws of the United States, and treaties made, or which shall be made, under their authority</w:t>
      </w:r>
      <w:r w:rsidR="000B2799" w:rsidRPr="00BF4B3A">
        <w:rPr>
          <w:rFonts w:asciiTheme="minorHAnsi" w:hAnsiTheme="minorHAnsi" w:cstheme="minorHAnsi"/>
          <w:sz w:val="24"/>
          <w:szCs w:val="24"/>
        </w:rPr>
        <w:t>;--…”</w:t>
      </w:r>
    </w:p>
    <w:p w:rsidR="003B6F0B" w:rsidRDefault="000B2799" w:rsidP="003B6F0B">
      <w:pPr>
        <w:jc w:val="both"/>
        <w:rPr>
          <w:rFonts w:asciiTheme="minorHAnsi" w:hAnsiTheme="minorHAnsi" w:cstheme="minorHAnsi"/>
          <w:sz w:val="24"/>
          <w:szCs w:val="24"/>
        </w:rPr>
      </w:pPr>
      <w:r w:rsidRPr="00BF4B3A">
        <w:rPr>
          <w:rFonts w:asciiTheme="minorHAnsi" w:hAnsiTheme="minorHAnsi" w:cstheme="minorHAnsi"/>
          <w:sz w:val="24"/>
          <w:szCs w:val="24"/>
        </w:rPr>
        <w:t>We did not give Congress or the Judiciary power to legislate or enforce civil and criminal statutes which are disguised as law and written by tyrants to conceal the Common Law and oppress the people. They have been deluded into believing we are their subjects.</w:t>
      </w:r>
      <w:r w:rsidR="003B6F0B">
        <w:rPr>
          <w:rFonts w:asciiTheme="minorHAnsi" w:hAnsiTheme="minorHAnsi" w:cstheme="minorHAnsi"/>
          <w:sz w:val="24"/>
          <w:szCs w:val="24"/>
        </w:rPr>
        <w:t xml:space="preserve"> </w:t>
      </w:r>
      <w:r w:rsidRPr="00BF4B3A">
        <w:rPr>
          <w:rFonts w:asciiTheme="minorHAnsi" w:hAnsiTheme="minorHAnsi" w:cstheme="minorHAnsi"/>
          <w:sz w:val="24"/>
          <w:szCs w:val="24"/>
        </w:rPr>
        <w:t xml:space="preserve">All judges are bound by their oath to the Supreme Law of the Land a/k/a the US Constitution under </w:t>
      </w:r>
      <w:r w:rsidRPr="00BF4B3A">
        <w:rPr>
          <w:rFonts w:asciiTheme="minorHAnsi" w:hAnsiTheme="minorHAnsi" w:cstheme="minorHAnsi"/>
          <w:sz w:val="24"/>
          <w:szCs w:val="24"/>
          <w:u w:val="single"/>
        </w:rPr>
        <w:t>Article VI Clause 2</w:t>
      </w:r>
      <w:r w:rsidRPr="00BF4B3A">
        <w:rPr>
          <w:rFonts w:asciiTheme="minorHAnsi" w:hAnsiTheme="minorHAnsi" w:cstheme="minorHAnsi"/>
          <w:sz w:val="24"/>
          <w:szCs w:val="24"/>
        </w:rPr>
        <w:t>;</w:t>
      </w:r>
      <w:r w:rsidR="008C4F78">
        <w:rPr>
          <w:rFonts w:asciiTheme="minorHAnsi" w:hAnsiTheme="minorHAnsi" w:cstheme="minorHAnsi"/>
          <w:sz w:val="24"/>
          <w:szCs w:val="24"/>
        </w:rPr>
        <w:t xml:space="preserve"> </w:t>
      </w:r>
    </w:p>
    <w:p w:rsidR="000B2799" w:rsidRDefault="000B2799" w:rsidP="003B6F0B">
      <w:pPr>
        <w:ind w:left="720" w:right="576"/>
        <w:jc w:val="both"/>
        <w:rPr>
          <w:rFonts w:asciiTheme="minorHAnsi" w:hAnsiTheme="minorHAnsi" w:cstheme="minorHAnsi"/>
          <w:sz w:val="24"/>
          <w:szCs w:val="24"/>
        </w:rPr>
      </w:pPr>
      <w:r w:rsidRPr="00BF4B3A">
        <w:rPr>
          <w:rFonts w:asciiTheme="minorHAnsi" w:hAnsiTheme="minorHAnsi" w:cstheme="minorHAnsi"/>
          <w:sz w:val="24"/>
          <w:szCs w:val="24"/>
        </w:rPr>
        <w:t>“</w:t>
      </w:r>
      <w:r w:rsidRPr="00BF4B3A">
        <w:rPr>
          <w:rFonts w:asciiTheme="minorHAnsi" w:hAnsiTheme="minorHAnsi" w:cstheme="minorHAnsi"/>
          <w:i/>
          <w:sz w:val="24"/>
          <w:szCs w:val="24"/>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sidRPr="00BF4B3A">
        <w:rPr>
          <w:rFonts w:asciiTheme="minorHAnsi" w:hAnsiTheme="minorHAnsi" w:cstheme="minorHAnsi"/>
          <w:sz w:val="24"/>
          <w:szCs w:val="24"/>
        </w:rPr>
        <w:t>.” “</w:t>
      </w:r>
      <w:r w:rsidRPr="00BF4B3A">
        <w:rPr>
          <w:rFonts w:asciiTheme="minorHAnsi" w:hAnsiTheme="minorHAnsi" w:cstheme="minorHAnsi"/>
          <w:i/>
          <w:sz w:val="24"/>
          <w:szCs w:val="24"/>
        </w:rPr>
        <w:t>Any judge who does not comply with his oath to the Constitution of the United States wars against that Constitution and engages in acts in violation of the supreme law of the land. The judge is engaged in acts of treason</w:t>
      </w:r>
      <w:r w:rsidRPr="00BF4B3A">
        <w:rPr>
          <w:rFonts w:asciiTheme="minorHAnsi" w:hAnsiTheme="minorHAnsi" w:cstheme="minorHAnsi"/>
          <w:sz w:val="24"/>
          <w:szCs w:val="24"/>
        </w:rPr>
        <w:t>.” – Cooper v. Aaron, 358 U.S. 1, 78 S. Ct. 1401 (1958)</w:t>
      </w:r>
    </w:p>
    <w:p w:rsidR="007E0C54" w:rsidRDefault="007E0C54" w:rsidP="007E0C54">
      <w:pPr>
        <w:jc w:val="both"/>
        <w:rPr>
          <w:sz w:val="24"/>
          <w:szCs w:val="24"/>
        </w:rPr>
      </w:pPr>
      <w:r>
        <w:rPr>
          <w:sz w:val="24"/>
          <w:szCs w:val="24"/>
        </w:rPr>
        <w:t>Rules are a</w:t>
      </w:r>
      <w:r w:rsidRPr="00BF4B3A">
        <w:rPr>
          <w:sz w:val="24"/>
          <w:szCs w:val="24"/>
        </w:rPr>
        <w:t>n established standard, guide, or regulation; a principle or regulation set up by authority, prescribing or directing action or restraint</w:t>
      </w:r>
      <w:r>
        <w:rPr>
          <w:sz w:val="24"/>
          <w:szCs w:val="24"/>
        </w:rPr>
        <w:t>. If you are in an equity court then the F</w:t>
      </w:r>
      <w:r w:rsidRPr="00DC7D1F">
        <w:rPr>
          <w:sz w:val="24"/>
          <w:szCs w:val="24"/>
        </w:rPr>
        <w:t xml:space="preserve">ederal </w:t>
      </w:r>
      <w:r>
        <w:rPr>
          <w:sz w:val="24"/>
          <w:szCs w:val="24"/>
        </w:rPr>
        <w:t>R</w:t>
      </w:r>
      <w:r w:rsidRPr="00DC7D1F">
        <w:rPr>
          <w:sz w:val="24"/>
          <w:szCs w:val="24"/>
        </w:rPr>
        <w:t xml:space="preserve">ules of </w:t>
      </w:r>
      <w:r>
        <w:rPr>
          <w:sz w:val="24"/>
          <w:szCs w:val="24"/>
        </w:rPr>
        <w:t>C</w:t>
      </w:r>
      <w:r w:rsidRPr="00DC7D1F">
        <w:rPr>
          <w:sz w:val="24"/>
          <w:szCs w:val="24"/>
        </w:rPr>
        <w:t xml:space="preserve">ivil </w:t>
      </w:r>
      <w:r>
        <w:rPr>
          <w:sz w:val="24"/>
          <w:szCs w:val="24"/>
        </w:rPr>
        <w:t>P</w:t>
      </w:r>
      <w:r w:rsidRPr="00DC7D1F">
        <w:rPr>
          <w:sz w:val="24"/>
          <w:szCs w:val="24"/>
        </w:rPr>
        <w:t xml:space="preserve">rocedure </w:t>
      </w:r>
      <w:r>
        <w:rPr>
          <w:sz w:val="24"/>
          <w:szCs w:val="24"/>
        </w:rPr>
        <w:t xml:space="preserve">apply to that jurisdiction. If you are in a court of Law then the Rules of Common Law applies. </w:t>
      </w:r>
    </w:p>
    <w:p w:rsidR="007E0C54" w:rsidRPr="00DC7D1F" w:rsidRDefault="007E0C54" w:rsidP="007E0C54">
      <w:pPr>
        <w:ind w:left="720" w:right="576"/>
        <w:jc w:val="both"/>
        <w:rPr>
          <w:sz w:val="24"/>
          <w:szCs w:val="24"/>
        </w:rPr>
      </w:pPr>
      <w:r>
        <w:rPr>
          <w:sz w:val="24"/>
          <w:szCs w:val="24"/>
        </w:rPr>
        <w:lastRenderedPageBreak/>
        <w:t>“</w:t>
      </w:r>
      <w:r w:rsidRPr="00E17DE7">
        <w:rPr>
          <w:i/>
          <w:sz w:val="24"/>
          <w:szCs w:val="24"/>
        </w:rPr>
        <w:t>Common law as distinguished from equity law, it is a body of rules and principles, written or unwritten, which are of fixed and immutable authority, and which must be applied to controversies rigorously and in their entirety, and cannot be modified to suit the peculiarities of a specific case, or colored by any judicial discretion, and which rests confessedly upon custom or statute, as distinguished from any claim to ethical superiority</w:t>
      </w:r>
      <w:r w:rsidRPr="00DC7D1F">
        <w:rPr>
          <w:sz w:val="24"/>
          <w:szCs w:val="24"/>
        </w:rPr>
        <w:t>.</w:t>
      </w:r>
      <w:r>
        <w:rPr>
          <w:sz w:val="24"/>
          <w:szCs w:val="24"/>
        </w:rPr>
        <w:t xml:space="preserve">” - </w:t>
      </w:r>
      <w:r w:rsidRPr="00DC7D1F">
        <w:rPr>
          <w:sz w:val="24"/>
          <w:szCs w:val="24"/>
        </w:rPr>
        <w:t>Black's Law</w:t>
      </w:r>
      <w:r>
        <w:rPr>
          <w:sz w:val="24"/>
          <w:szCs w:val="24"/>
        </w:rPr>
        <w:t xml:space="preserve">; </w:t>
      </w:r>
      <w:proofErr w:type="spellStart"/>
      <w:r w:rsidRPr="00DC7D1F">
        <w:rPr>
          <w:sz w:val="24"/>
          <w:szCs w:val="24"/>
        </w:rPr>
        <w:t>Klever</w:t>
      </w:r>
      <w:proofErr w:type="spellEnd"/>
      <w:r w:rsidRPr="00DC7D1F">
        <w:rPr>
          <w:sz w:val="24"/>
          <w:szCs w:val="24"/>
        </w:rPr>
        <w:t xml:space="preserve"> v. Seawall, </w:t>
      </w:r>
      <w:proofErr w:type="spellStart"/>
      <w:r w:rsidRPr="00DC7D1F">
        <w:rPr>
          <w:sz w:val="24"/>
          <w:szCs w:val="24"/>
        </w:rPr>
        <w:t>C.C.A.Ohio</w:t>
      </w:r>
      <w:proofErr w:type="spellEnd"/>
      <w:r w:rsidRPr="00DC7D1F">
        <w:rPr>
          <w:sz w:val="24"/>
          <w:szCs w:val="24"/>
        </w:rPr>
        <w:t xml:space="preserve">, 65 F. 395, 12 </w:t>
      </w:r>
      <w:proofErr w:type="spellStart"/>
      <w:r w:rsidRPr="00DC7D1F">
        <w:rPr>
          <w:sz w:val="24"/>
          <w:szCs w:val="24"/>
        </w:rPr>
        <w:t>C.C.A</w:t>
      </w:r>
      <w:proofErr w:type="spellEnd"/>
      <w:r w:rsidRPr="00DC7D1F">
        <w:rPr>
          <w:sz w:val="24"/>
          <w:szCs w:val="24"/>
        </w:rPr>
        <w:t>. 661.</w:t>
      </w:r>
    </w:p>
    <w:p w:rsidR="000B2799" w:rsidRPr="00BF4B3A" w:rsidRDefault="000B2799" w:rsidP="003B6F0B">
      <w:pPr>
        <w:jc w:val="both"/>
        <w:rPr>
          <w:sz w:val="24"/>
          <w:szCs w:val="24"/>
        </w:rPr>
      </w:pPr>
      <w:r w:rsidRPr="00BF4B3A">
        <w:rPr>
          <w:b/>
          <w:smallCaps/>
          <w:sz w:val="24"/>
          <w:szCs w:val="24"/>
        </w:rPr>
        <w:t>“</w:t>
      </w:r>
      <w:r w:rsidRPr="00BF4B3A">
        <w:rPr>
          <w:b/>
          <w:smallCaps/>
          <w:sz w:val="24"/>
          <w:szCs w:val="24"/>
          <w:u w:val="single"/>
        </w:rPr>
        <w:t>Common Law</w:t>
      </w:r>
      <w:r w:rsidRPr="00BF4B3A">
        <w:rPr>
          <w:b/>
          <w:smallCaps/>
          <w:sz w:val="24"/>
          <w:szCs w:val="24"/>
        </w:rPr>
        <w:t>” eludes definition</w:t>
      </w:r>
      <w:r w:rsidRPr="00BF4B3A">
        <w:rPr>
          <w:sz w:val="24"/>
          <w:szCs w:val="24"/>
        </w:rPr>
        <w:t xml:space="preserve"> because it is </w:t>
      </w:r>
      <w:r w:rsidR="00C66EC6">
        <w:rPr>
          <w:sz w:val="24"/>
          <w:szCs w:val="24"/>
        </w:rPr>
        <w:t>NOT</w:t>
      </w:r>
      <w:r w:rsidRPr="00BF4B3A">
        <w:rPr>
          <w:sz w:val="24"/>
          <w:szCs w:val="24"/>
        </w:rPr>
        <w:t xml:space="preserve"> a list of laws; it is </w:t>
      </w:r>
      <w:r w:rsidR="00C66EC6">
        <w:rPr>
          <w:sz w:val="24"/>
          <w:szCs w:val="24"/>
        </w:rPr>
        <w:t>NOT</w:t>
      </w:r>
      <w:r w:rsidRPr="00BF4B3A">
        <w:rPr>
          <w:sz w:val="24"/>
          <w:szCs w:val="24"/>
        </w:rPr>
        <w:t xml:space="preserve"> built upon precedents or a collection of equity court rulings. Common Law is written into our hearts and minds being naturally common onto all men.</w:t>
      </w:r>
      <w:r w:rsidRPr="00BF4B3A">
        <w:rPr>
          <w:rStyle w:val="FootnoteReference"/>
          <w:sz w:val="24"/>
          <w:szCs w:val="24"/>
        </w:rPr>
        <w:footnoteReference w:id="2"/>
      </w:r>
      <w:r w:rsidRPr="00BF4B3A">
        <w:rPr>
          <w:sz w:val="24"/>
          <w:szCs w:val="24"/>
        </w:rPr>
        <w:t xml:space="preserve"> For even the godless having not the law, do by nature the things contained in the law, showing the work of the law written in their hearts, their conscience also bearing witness.</w:t>
      </w:r>
      <w:r w:rsidRPr="00BF4B3A">
        <w:rPr>
          <w:rStyle w:val="FootnoteReference"/>
          <w:sz w:val="24"/>
          <w:szCs w:val="24"/>
        </w:rPr>
        <w:footnoteReference w:id="3"/>
      </w:r>
      <w:r w:rsidRPr="00BF4B3A">
        <w:rPr>
          <w:sz w:val="24"/>
          <w:szCs w:val="24"/>
        </w:rPr>
        <w:t xml:space="preserve"> </w:t>
      </w:r>
    </w:p>
    <w:p w:rsidR="000B2799" w:rsidRDefault="000B2799" w:rsidP="000B2799">
      <w:pPr>
        <w:jc w:val="both"/>
        <w:rPr>
          <w:sz w:val="24"/>
          <w:szCs w:val="24"/>
        </w:rPr>
      </w:pPr>
      <w:r w:rsidRPr="00BF4B3A">
        <w:rPr>
          <w:rFonts w:asciiTheme="majorHAnsi" w:hAnsiTheme="majorHAnsi" w:cstheme="majorHAnsi"/>
          <w:sz w:val="24"/>
          <w:szCs w:val="24"/>
        </w:rPr>
        <w:t>Common Law is the Laws of Nature and of Nature’s God that proceed upon two self-evident truths, called</w:t>
      </w:r>
      <w:r w:rsidRPr="00BF4B3A">
        <w:rPr>
          <w:sz w:val="24"/>
          <w:szCs w:val="24"/>
        </w:rPr>
        <w:t xml:space="preserve"> maxims: (1) for every injury there must be a remedy and in order (2) for there to be a crime there must be an injured party, without which no court may proceed. Maxims are brief statements of self-evident truth that control our Common Law courts. They provided discernment in the writing of our founding documents. It is an adviser to our legislatures, and every consideration of mankind that seeks what’s fair and best for all.</w:t>
      </w:r>
    </w:p>
    <w:p w:rsidR="007E0C54" w:rsidRPr="00BF4B3A" w:rsidRDefault="007E0C54" w:rsidP="007E0C54">
      <w:pPr>
        <w:jc w:val="both"/>
        <w:rPr>
          <w:sz w:val="24"/>
          <w:szCs w:val="24"/>
        </w:rPr>
      </w:pPr>
      <w:r w:rsidRPr="00BF4B3A">
        <w:rPr>
          <w:b/>
          <w:smallCaps/>
          <w:sz w:val="24"/>
          <w:szCs w:val="24"/>
        </w:rPr>
        <w:t>Courts that do not honor or consider these maxims are not “just.</w:t>
      </w:r>
      <w:r w:rsidRPr="00BF4B3A">
        <w:rPr>
          <w:sz w:val="24"/>
          <w:szCs w:val="24"/>
        </w:rPr>
        <w:t>” Indeed, whether and to what extent these common law maxims are honored by public leaders is how we test the way they administer the law to govern. Our courts were established to enforce these principles of common law, the word Justice is synonymous with virtue, and virtue is a biblical principle that emanates from Jesus Christ alone.</w:t>
      </w:r>
      <w:r w:rsidRPr="00BF4B3A">
        <w:rPr>
          <w:rStyle w:val="FootnoteReference"/>
          <w:sz w:val="24"/>
          <w:szCs w:val="24"/>
        </w:rPr>
        <w:footnoteReference w:id="4"/>
      </w:r>
      <w:r w:rsidRPr="00BF4B3A">
        <w:rPr>
          <w:sz w:val="24"/>
          <w:szCs w:val="24"/>
        </w:rPr>
        <w:t xml:space="preserve"> Maxims are the laws that never changes. These statements set essential limits on truth and are essential to the fair and efficient administration of justice according to the common law of mankind. No right-thinking person can disagree with a maxim. Every court is bound by the common law rules of equity established by the never-changing maxims. Maxims test those who judge and put an absolute limit on those who rule.</w:t>
      </w:r>
    </w:p>
    <w:p w:rsidR="00BF4B3A" w:rsidRDefault="000E5749" w:rsidP="00BF4B3A">
      <w:pPr>
        <w:jc w:val="both"/>
        <w:rPr>
          <w:sz w:val="24"/>
          <w:szCs w:val="24"/>
        </w:rPr>
      </w:pPr>
      <w:r>
        <w:rPr>
          <w:sz w:val="24"/>
          <w:szCs w:val="24"/>
        </w:rPr>
        <w:t>Maxims</w:t>
      </w:r>
      <w:r w:rsidR="00DA780C">
        <w:rPr>
          <w:rStyle w:val="FootnoteReference"/>
          <w:sz w:val="24"/>
          <w:szCs w:val="24"/>
        </w:rPr>
        <w:footnoteReference w:id="5"/>
      </w:r>
      <w:r>
        <w:rPr>
          <w:sz w:val="24"/>
          <w:szCs w:val="24"/>
        </w:rPr>
        <w:t xml:space="preserve"> and precepts are the rules of common law. </w:t>
      </w:r>
      <w:r w:rsidR="00E17DE7">
        <w:rPr>
          <w:sz w:val="24"/>
          <w:szCs w:val="24"/>
        </w:rPr>
        <w:t>Maxim</w:t>
      </w:r>
      <w:r w:rsidR="003F0FC0">
        <w:rPr>
          <w:sz w:val="24"/>
          <w:szCs w:val="24"/>
        </w:rPr>
        <w:t>s are</w:t>
      </w:r>
      <w:r>
        <w:rPr>
          <w:sz w:val="24"/>
          <w:szCs w:val="24"/>
        </w:rPr>
        <w:t xml:space="preserve"> self-evident truths used to </w:t>
      </w:r>
      <w:r w:rsidRPr="00BF4B3A">
        <w:rPr>
          <w:sz w:val="24"/>
          <w:szCs w:val="24"/>
        </w:rPr>
        <w:t>adjudicat</w:t>
      </w:r>
      <w:r>
        <w:rPr>
          <w:sz w:val="24"/>
          <w:szCs w:val="24"/>
        </w:rPr>
        <w:t>e common law cases, axiom</w:t>
      </w:r>
      <w:r w:rsidR="00C66EC6">
        <w:rPr>
          <w:sz w:val="24"/>
          <w:szCs w:val="24"/>
        </w:rPr>
        <w:t xml:space="preserve"> (sayings)</w:t>
      </w:r>
      <w:r>
        <w:rPr>
          <w:sz w:val="24"/>
          <w:szCs w:val="24"/>
        </w:rPr>
        <w:t xml:space="preserve"> i</w:t>
      </w:r>
      <w:r w:rsidRPr="00BF4B3A">
        <w:rPr>
          <w:sz w:val="24"/>
          <w:szCs w:val="24"/>
        </w:rPr>
        <w:t>n logic</w:t>
      </w:r>
      <w:r>
        <w:rPr>
          <w:sz w:val="24"/>
          <w:szCs w:val="24"/>
        </w:rPr>
        <w:t xml:space="preserve"> are</w:t>
      </w:r>
      <w:r w:rsidRPr="00BF4B3A">
        <w:rPr>
          <w:sz w:val="24"/>
          <w:szCs w:val="24"/>
        </w:rPr>
        <w:t xml:space="preserve"> self-evident indisputable truth</w:t>
      </w:r>
      <w:r>
        <w:rPr>
          <w:sz w:val="24"/>
          <w:szCs w:val="24"/>
        </w:rPr>
        <w:t xml:space="preserve">s the </w:t>
      </w:r>
      <w:r w:rsidRPr="00BF4B3A">
        <w:rPr>
          <w:sz w:val="24"/>
          <w:szCs w:val="24"/>
        </w:rPr>
        <w:t xml:space="preserve">result of human </w:t>
      </w:r>
      <w:r w:rsidRPr="00BF4B3A">
        <w:rPr>
          <w:sz w:val="24"/>
          <w:szCs w:val="24"/>
        </w:rPr>
        <w:lastRenderedPageBreak/>
        <w:t>reason and experience</w:t>
      </w:r>
      <w:r w:rsidR="006E51EF">
        <w:rPr>
          <w:sz w:val="24"/>
          <w:szCs w:val="24"/>
        </w:rPr>
        <w:t>.</w:t>
      </w:r>
      <w:r>
        <w:rPr>
          <w:sz w:val="24"/>
          <w:szCs w:val="24"/>
        </w:rPr>
        <w:t xml:space="preserve"> </w:t>
      </w:r>
      <w:r w:rsidR="000602FC" w:rsidRPr="00BF4B3A">
        <w:rPr>
          <w:sz w:val="24"/>
          <w:szCs w:val="24"/>
        </w:rPr>
        <w:t>Maxims are our common law heritage</w:t>
      </w:r>
      <w:r w:rsidR="006E51EF" w:rsidRPr="006E51EF">
        <w:rPr>
          <w:sz w:val="24"/>
          <w:szCs w:val="24"/>
        </w:rPr>
        <w:t xml:space="preserve"> </w:t>
      </w:r>
      <w:r w:rsidR="006E51EF">
        <w:rPr>
          <w:sz w:val="24"/>
          <w:szCs w:val="24"/>
        </w:rPr>
        <w:t>and</w:t>
      </w:r>
      <w:r w:rsidR="006E51EF" w:rsidRPr="006E51EF">
        <w:rPr>
          <w:sz w:val="24"/>
          <w:szCs w:val="24"/>
        </w:rPr>
        <w:t xml:space="preserve"> bind</w:t>
      </w:r>
      <w:r w:rsidR="006E51EF">
        <w:rPr>
          <w:sz w:val="24"/>
          <w:szCs w:val="24"/>
        </w:rPr>
        <w:t>s</w:t>
      </w:r>
      <w:r w:rsidR="006E51EF" w:rsidRPr="006E51EF">
        <w:rPr>
          <w:sz w:val="24"/>
          <w:szCs w:val="24"/>
        </w:rPr>
        <w:t xml:space="preserve"> us together as a people</w:t>
      </w:r>
      <w:r w:rsidR="000602FC">
        <w:rPr>
          <w:sz w:val="24"/>
          <w:szCs w:val="24"/>
        </w:rPr>
        <w:t xml:space="preserve">. </w:t>
      </w:r>
      <w:r w:rsidR="00BF4B3A" w:rsidRPr="00BF4B3A">
        <w:rPr>
          <w:sz w:val="24"/>
          <w:szCs w:val="24"/>
        </w:rPr>
        <w:t>If everyone knew the maxims of common law, our wor</w:t>
      </w:r>
      <w:r w:rsidR="000602FC">
        <w:rPr>
          <w:sz w:val="24"/>
          <w:szCs w:val="24"/>
        </w:rPr>
        <w:t>ld would be a far better place.</w:t>
      </w:r>
    </w:p>
    <w:p w:rsidR="001459DC" w:rsidRDefault="001459DC" w:rsidP="00BF4B3A">
      <w:pPr>
        <w:jc w:val="both"/>
        <w:rPr>
          <w:sz w:val="24"/>
          <w:szCs w:val="24"/>
        </w:rPr>
      </w:pPr>
      <w:r>
        <w:rPr>
          <w:sz w:val="24"/>
          <w:szCs w:val="24"/>
        </w:rPr>
        <w:t>The following is a short list of Maxims, a/k/a self-evident truth:</w:t>
      </w:r>
    </w:p>
    <w:p w:rsidR="00C05EB2" w:rsidRPr="00C66EC6" w:rsidRDefault="000013B9" w:rsidP="00E2535B">
      <w:pPr>
        <w:jc w:val="both"/>
        <w:rPr>
          <w:b/>
          <w:smallCaps/>
          <w:sz w:val="24"/>
          <w:szCs w:val="24"/>
        </w:rPr>
      </w:pPr>
      <w:r>
        <w:rPr>
          <w:b/>
          <w:smallCaps/>
          <w:sz w:val="24"/>
          <w:szCs w:val="24"/>
        </w:rPr>
        <w:t>Maxims on</w:t>
      </w:r>
      <w:r w:rsidR="00C05EB2" w:rsidRPr="00C66EC6">
        <w:rPr>
          <w:b/>
          <w:smallCaps/>
          <w:sz w:val="24"/>
          <w:szCs w:val="24"/>
        </w:rPr>
        <w:t xml:space="preserve"> Principals of Common Law</w:t>
      </w:r>
    </w:p>
    <w:p w:rsidR="00F225D1" w:rsidRPr="00BF4B3A" w:rsidRDefault="00F225D1" w:rsidP="00F225D1">
      <w:pPr>
        <w:pStyle w:val="ListParagraph"/>
        <w:numPr>
          <w:ilvl w:val="0"/>
          <w:numId w:val="14"/>
        </w:numPr>
        <w:jc w:val="both"/>
        <w:rPr>
          <w:sz w:val="24"/>
          <w:szCs w:val="24"/>
        </w:rPr>
      </w:pPr>
      <w:r w:rsidRPr="00BF4B3A">
        <w:rPr>
          <w:sz w:val="24"/>
          <w:szCs w:val="24"/>
        </w:rPr>
        <w:t>All men are created equal</w:t>
      </w:r>
      <w:r w:rsidR="00E9684B">
        <w:rPr>
          <w:sz w:val="24"/>
          <w:szCs w:val="24"/>
        </w:rPr>
        <w:t>.</w:t>
      </w:r>
    </w:p>
    <w:p w:rsidR="00F225D1" w:rsidRPr="00BF4B3A" w:rsidRDefault="00F225D1" w:rsidP="00F225D1">
      <w:pPr>
        <w:pStyle w:val="ListParagraph"/>
        <w:numPr>
          <w:ilvl w:val="0"/>
          <w:numId w:val="14"/>
        </w:numPr>
        <w:jc w:val="both"/>
        <w:rPr>
          <w:sz w:val="24"/>
          <w:szCs w:val="24"/>
        </w:rPr>
      </w:pPr>
      <w:r w:rsidRPr="00BF4B3A">
        <w:rPr>
          <w:sz w:val="24"/>
          <w:szCs w:val="24"/>
        </w:rPr>
        <w:t>Men are endowed by their Creator with certain unalienable Rights</w:t>
      </w:r>
      <w:r w:rsidR="00E9684B">
        <w:rPr>
          <w:sz w:val="24"/>
          <w:szCs w:val="24"/>
        </w:rPr>
        <w:t>.</w:t>
      </w:r>
    </w:p>
    <w:p w:rsidR="003F295F" w:rsidRDefault="003F295F" w:rsidP="00E2535B">
      <w:pPr>
        <w:pStyle w:val="ListParagraph"/>
        <w:numPr>
          <w:ilvl w:val="0"/>
          <w:numId w:val="14"/>
        </w:numPr>
        <w:jc w:val="both"/>
        <w:rPr>
          <w:sz w:val="24"/>
          <w:szCs w:val="24"/>
        </w:rPr>
      </w:pPr>
      <w:r w:rsidRPr="003F295F">
        <w:rPr>
          <w:sz w:val="24"/>
          <w:szCs w:val="24"/>
        </w:rPr>
        <w:t>Liberty to all but preference to none</w:t>
      </w:r>
      <w:r>
        <w:rPr>
          <w:sz w:val="24"/>
          <w:szCs w:val="24"/>
        </w:rPr>
        <w:t>.</w:t>
      </w:r>
    </w:p>
    <w:p w:rsidR="003F295F" w:rsidRDefault="00E2535B" w:rsidP="00E2535B">
      <w:pPr>
        <w:pStyle w:val="ListParagraph"/>
        <w:numPr>
          <w:ilvl w:val="0"/>
          <w:numId w:val="14"/>
        </w:numPr>
        <w:jc w:val="both"/>
        <w:rPr>
          <w:sz w:val="24"/>
          <w:szCs w:val="24"/>
        </w:rPr>
      </w:pPr>
      <w:r w:rsidRPr="003F295F">
        <w:rPr>
          <w:sz w:val="24"/>
          <w:szCs w:val="24"/>
        </w:rPr>
        <w:t xml:space="preserve">The safety of the people is the supreme law. </w:t>
      </w:r>
    </w:p>
    <w:p w:rsidR="00516ADB" w:rsidRPr="003F295F" w:rsidRDefault="00516ADB" w:rsidP="00516ADB">
      <w:pPr>
        <w:pStyle w:val="ListParagraph"/>
        <w:numPr>
          <w:ilvl w:val="0"/>
          <w:numId w:val="14"/>
        </w:numPr>
        <w:jc w:val="both"/>
        <w:rPr>
          <w:sz w:val="24"/>
          <w:szCs w:val="24"/>
        </w:rPr>
      </w:pPr>
      <w:r w:rsidRPr="003F295F">
        <w:rPr>
          <w:sz w:val="24"/>
          <w:szCs w:val="24"/>
        </w:rPr>
        <w:t>The safety of the people cannot be judged but by the safety of every individual</w:t>
      </w:r>
      <w:r w:rsidR="00E9684B">
        <w:rPr>
          <w:sz w:val="24"/>
          <w:szCs w:val="24"/>
        </w:rPr>
        <w:t>.</w:t>
      </w:r>
    </w:p>
    <w:p w:rsidR="00516ADB" w:rsidRPr="00516ADB" w:rsidRDefault="00516ADB" w:rsidP="00516ADB">
      <w:pPr>
        <w:pStyle w:val="ListParagraph"/>
        <w:numPr>
          <w:ilvl w:val="0"/>
          <w:numId w:val="14"/>
        </w:numPr>
        <w:spacing w:before="100" w:beforeAutospacing="1" w:after="100" w:afterAutospacing="1" w:line="240" w:lineRule="auto"/>
        <w:rPr>
          <w:rFonts w:eastAsia="Times New Roman" w:cs="Times New Roman"/>
          <w:sz w:val="24"/>
          <w:szCs w:val="24"/>
        </w:rPr>
      </w:pPr>
      <w:r w:rsidRPr="00516ADB">
        <w:rPr>
          <w:rFonts w:eastAsia="Times New Roman" w:cs="Times New Roman"/>
          <w:sz w:val="24"/>
          <w:szCs w:val="24"/>
        </w:rPr>
        <w:t>To lie is to go against the mind.</w:t>
      </w:r>
    </w:p>
    <w:p w:rsidR="001A3B9C" w:rsidRDefault="001A3B9C" w:rsidP="001A3B9C">
      <w:pPr>
        <w:pStyle w:val="ListParagraph"/>
        <w:numPr>
          <w:ilvl w:val="0"/>
          <w:numId w:val="14"/>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sz w:val="24"/>
          <w:szCs w:val="24"/>
        </w:rPr>
        <w:t xml:space="preserve">The only one who has any capacity or right or responsibility or knowledge to rebut your Affidavit of Truth is the one who is adversely affected by it. It’s his job, his right, his responsibility to speak for himself. </w:t>
      </w:r>
    </w:p>
    <w:p w:rsidR="001A3B9C" w:rsidRPr="001A3B9C" w:rsidRDefault="001A3B9C" w:rsidP="001A3B9C">
      <w:pPr>
        <w:pStyle w:val="ListParagraph"/>
        <w:numPr>
          <w:ilvl w:val="0"/>
          <w:numId w:val="14"/>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sz w:val="24"/>
          <w:szCs w:val="24"/>
        </w:rPr>
        <w:t>No one else can know what your truth is or has the free-will responsibility to state it. This is YOUR job.</w:t>
      </w:r>
    </w:p>
    <w:p w:rsidR="001A3B9C" w:rsidRDefault="001A3B9C" w:rsidP="001A3B9C">
      <w:pPr>
        <w:pStyle w:val="ListParagraph"/>
        <w:numPr>
          <w:ilvl w:val="0"/>
          <w:numId w:val="14"/>
        </w:numPr>
        <w:jc w:val="both"/>
        <w:rPr>
          <w:sz w:val="24"/>
          <w:szCs w:val="24"/>
        </w:rPr>
      </w:pPr>
      <w:r w:rsidRPr="00E2535B">
        <w:rPr>
          <w:sz w:val="24"/>
          <w:szCs w:val="24"/>
        </w:rPr>
        <w:t>Each of us is entitled to equal treatment under law</w:t>
      </w:r>
      <w:r w:rsidR="00E9684B">
        <w:rPr>
          <w:sz w:val="24"/>
          <w:szCs w:val="24"/>
        </w:rPr>
        <w:t>.</w:t>
      </w:r>
    </w:p>
    <w:p w:rsidR="001A3B9C" w:rsidRDefault="001A3B9C" w:rsidP="001A3B9C">
      <w:pPr>
        <w:pStyle w:val="ListParagraph"/>
        <w:numPr>
          <w:ilvl w:val="0"/>
          <w:numId w:val="14"/>
        </w:numPr>
        <w:spacing w:before="100" w:beforeAutospacing="1" w:after="100" w:afterAutospacing="1" w:line="240" w:lineRule="auto"/>
        <w:rPr>
          <w:rFonts w:eastAsia="Times New Roman" w:cs="Times New Roman"/>
          <w:sz w:val="24"/>
          <w:szCs w:val="24"/>
        </w:rPr>
      </w:pPr>
      <w:r w:rsidRPr="00196353">
        <w:rPr>
          <w:rFonts w:eastAsia="Times New Roman" w:cs="Times New Roman"/>
          <w:bCs/>
          <w:sz w:val="24"/>
          <w:szCs w:val="24"/>
        </w:rPr>
        <w:t>Workman is worthy of his hire</w:t>
      </w:r>
      <w:r w:rsidRPr="00196353">
        <w:rPr>
          <w:rFonts w:eastAsia="Times New Roman" w:cs="Times New Roman"/>
          <w:sz w:val="24"/>
          <w:szCs w:val="24"/>
        </w:rPr>
        <w:t xml:space="preserve">. </w:t>
      </w:r>
    </w:p>
    <w:p w:rsidR="001A3B9C" w:rsidRDefault="001A3B9C" w:rsidP="001A3B9C">
      <w:pPr>
        <w:pStyle w:val="ListParagraph"/>
        <w:numPr>
          <w:ilvl w:val="0"/>
          <w:numId w:val="14"/>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sz w:val="24"/>
          <w:szCs w:val="24"/>
        </w:rPr>
        <w:t>Nothing ventured, nothing gained.</w:t>
      </w:r>
    </w:p>
    <w:p w:rsidR="003F295F" w:rsidRPr="001459DC" w:rsidRDefault="000013B9" w:rsidP="00E2535B">
      <w:pPr>
        <w:jc w:val="both"/>
        <w:rPr>
          <w:b/>
          <w:smallCaps/>
          <w:sz w:val="24"/>
          <w:szCs w:val="24"/>
        </w:rPr>
      </w:pPr>
      <w:r>
        <w:rPr>
          <w:b/>
          <w:smallCaps/>
          <w:sz w:val="24"/>
          <w:szCs w:val="24"/>
        </w:rPr>
        <w:t xml:space="preserve">Maxims on the </w:t>
      </w:r>
      <w:r w:rsidR="003F295F" w:rsidRPr="001459DC">
        <w:rPr>
          <w:b/>
          <w:smallCaps/>
          <w:sz w:val="24"/>
          <w:szCs w:val="24"/>
        </w:rPr>
        <w:t>Legitimacy of Government</w:t>
      </w:r>
    </w:p>
    <w:p w:rsidR="00F225D1" w:rsidRPr="00BF4B3A" w:rsidRDefault="00F225D1" w:rsidP="00F225D1">
      <w:pPr>
        <w:pStyle w:val="ListParagraph"/>
        <w:numPr>
          <w:ilvl w:val="0"/>
          <w:numId w:val="15"/>
        </w:numPr>
        <w:jc w:val="both"/>
        <w:rPr>
          <w:sz w:val="24"/>
          <w:szCs w:val="24"/>
        </w:rPr>
      </w:pPr>
      <w:r w:rsidRPr="00BF4B3A">
        <w:rPr>
          <w:sz w:val="24"/>
          <w:szCs w:val="24"/>
        </w:rPr>
        <w:t>Just Governments deriv</w:t>
      </w:r>
      <w:r>
        <w:rPr>
          <w:sz w:val="24"/>
          <w:szCs w:val="24"/>
        </w:rPr>
        <w:t>e</w:t>
      </w:r>
      <w:r w:rsidRPr="00BF4B3A">
        <w:rPr>
          <w:sz w:val="24"/>
          <w:szCs w:val="24"/>
        </w:rPr>
        <w:t xml:space="preserve"> their just powers from the consent of the governed</w:t>
      </w:r>
      <w:r w:rsidR="00E9684B">
        <w:rPr>
          <w:sz w:val="24"/>
          <w:szCs w:val="24"/>
        </w:rPr>
        <w:t>.</w:t>
      </w:r>
    </w:p>
    <w:p w:rsidR="003F295F" w:rsidRDefault="00E2535B" w:rsidP="00E2535B">
      <w:pPr>
        <w:pStyle w:val="ListParagraph"/>
        <w:numPr>
          <w:ilvl w:val="0"/>
          <w:numId w:val="15"/>
        </w:numPr>
        <w:jc w:val="both"/>
        <w:rPr>
          <w:sz w:val="24"/>
          <w:szCs w:val="24"/>
        </w:rPr>
      </w:pPr>
      <w:r w:rsidRPr="003F295F">
        <w:rPr>
          <w:sz w:val="24"/>
          <w:szCs w:val="24"/>
        </w:rPr>
        <w:t>Unjust is State power where the law is either uncertain or unknown</w:t>
      </w:r>
      <w:r w:rsidR="003F295F" w:rsidRPr="003F295F">
        <w:rPr>
          <w:sz w:val="24"/>
          <w:szCs w:val="24"/>
        </w:rPr>
        <w:t>.</w:t>
      </w:r>
    </w:p>
    <w:p w:rsidR="003F295F" w:rsidRDefault="00E2535B" w:rsidP="00E2535B">
      <w:pPr>
        <w:pStyle w:val="ListParagraph"/>
        <w:numPr>
          <w:ilvl w:val="0"/>
          <w:numId w:val="15"/>
        </w:numPr>
        <w:jc w:val="both"/>
        <w:rPr>
          <w:sz w:val="24"/>
          <w:szCs w:val="24"/>
        </w:rPr>
      </w:pPr>
      <w:r w:rsidRPr="003F295F">
        <w:rPr>
          <w:sz w:val="24"/>
          <w:szCs w:val="24"/>
        </w:rPr>
        <w:t>The State should be subject to the law, for the law creates the State</w:t>
      </w:r>
      <w:r w:rsidR="003F295F" w:rsidRPr="003F295F">
        <w:rPr>
          <w:sz w:val="24"/>
          <w:szCs w:val="24"/>
        </w:rPr>
        <w:t>.</w:t>
      </w:r>
      <w:r w:rsidRPr="003F295F">
        <w:rPr>
          <w:sz w:val="24"/>
          <w:szCs w:val="24"/>
        </w:rPr>
        <w:t xml:space="preserve"> </w:t>
      </w:r>
    </w:p>
    <w:p w:rsidR="003F295F" w:rsidRDefault="00E2535B" w:rsidP="00E2535B">
      <w:pPr>
        <w:pStyle w:val="ListParagraph"/>
        <w:numPr>
          <w:ilvl w:val="0"/>
          <w:numId w:val="15"/>
        </w:numPr>
        <w:jc w:val="both"/>
        <w:rPr>
          <w:sz w:val="24"/>
          <w:szCs w:val="24"/>
        </w:rPr>
      </w:pPr>
      <w:r w:rsidRPr="003F295F">
        <w:rPr>
          <w:sz w:val="24"/>
          <w:szCs w:val="24"/>
        </w:rPr>
        <w:t xml:space="preserve">The judge who decides a case without hearing both parties, though his decision </w:t>
      </w:r>
      <w:proofErr w:type="gramStart"/>
      <w:r w:rsidRPr="003F295F">
        <w:rPr>
          <w:sz w:val="24"/>
          <w:szCs w:val="24"/>
        </w:rPr>
        <w:t>be</w:t>
      </w:r>
      <w:proofErr w:type="gramEnd"/>
      <w:r w:rsidRPr="003F295F">
        <w:rPr>
          <w:sz w:val="24"/>
          <w:szCs w:val="24"/>
        </w:rPr>
        <w:t xml:space="preserve"> just, is himself unjust</w:t>
      </w:r>
      <w:r w:rsidR="003F295F" w:rsidRPr="003F295F">
        <w:rPr>
          <w:sz w:val="24"/>
          <w:szCs w:val="24"/>
        </w:rPr>
        <w:t>.</w:t>
      </w:r>
    </w:p>
    <w:p w:rsidR="00E2535B" w:rsidRPr="003F295F" w:rsidRDefault="00E2535B" w:rsidP="00E2535B">
      <w:pPr>
        <w:pStyle w:val="ListParagraph"/>
        <w:numPr>
          <w:ilvl w:val="0"/>
          <w:numId w:val="15"/>
        </w:numPr>
        <w:jc w:val="both"/>
        <w:rPr>
          <w:sz w:val="24"/>
          <w:szCs w:val="24"/>
        </w:rPr>
      </w:pPr>
      <w:r w:rsidRPr="003F295F">
        <w:rPr>
          <w:sz w:val="24"/>
          <w:szCs w:val="24"/>
        </w:rPr>
        <w:t>Courts of justice are for the common people to command the power of the State</w:t>
      </w:r>
      <w:r w:rsidR="003F295F">
        <w:rPr>
          <w:sz w:val="24"/>
          <w:szCs w:val="24"/>
        </w:rPr>
        <w:t>.</w:t>
      </w:r>
    </w:p>
    <w:p w:rsidR="003F295F" w:rsidRPr="000013B9" w:rsidRDefault="000013B9" w:rsidP="00E2535B">
      <w:pPr>
        <w:jc w:val="both"/>
        <w:rPr>
          <w:b/>
          <w:smallCaps/>
          <w:sz w:val="24"/>
          <w:szCs w:val="24"/>
        </w:rPr>
      </w:pPr>
      <w:r>
        <w:rPr>
          <w:b/>
          <w:smallCaps/>
          <w:sz w:val="24"/>
          <w:szCs w:val="24"/>
        </w:rPr>
        <w:t xml:space="preserve">Maxims on </w:t>
      </w:r>
      <w:r w:rsidR="003F295F" w:rsidRPr="000013B9">
        <w:rPr>
          <w:b/>
          <w:smallCaps/>
          <w:sz w:val="24"/>
          <w:szCs w:val="24"/>
        </w:rPr>
        <w:t>Testimony and Evidence</w:t>
      </w:r>
    </w:p>
    <w:p w:rsidR="000602FC" w:rsidRPr="00E2535B" w:rsidRDefault="000602FC" w:rsidP="000602FC">
      <w:pPr>
        <w:pStyle w:val="ListParagraph"/>
        <w:numPr>
          <w:ilvl w:val="0"/>
          <w:numId w:val="16"/>
        </w:numPr>
        <w:jc w:val="both"/>
        <w:rPr>
          <w:sz w:val="24"/>
          <w:szCs w:val="24"/>
        </w:rPr>
      </w:pPr>
      <w:r w:rsidRPr="00E2535B">
        <w:rPr>
          <w:sz w:val="24"/>
          <w:szCs w:val="24"/>
        </w:rPr>
        <w:t>Words should be considered only as commonly understood and not with a meaning others construe to their own purpose</w:t>
      </w:r>
      <w:r w:rsidR="00E9684B">
        <w:rPr>
          <w:sz w:val="24"/>
          <w:szCs w:val="24"/>
        </w:rPr>
        <w:t>.</w:t>
      </w:r>
    </w:p>
    <w:p w:rsidR="003F295F" w:rsidRDefault="00E2535B" w:rsidP="00E2535B">
      <w:pPr>
        <w:pStyle w:val="ListParagraph"/>
        <w:numPr>
          <w:ilvl w:val="0"/>
          <w:numId w:val="16"/>
        </w:numPr>
        <w:jc w:val="both"/>
        <w:rPr>
          <w:sz w:val="24"/>
          <w:szCs w:val="24"/>
        </w:rPr>
      </w:pPr>
      <w:r w:rsidRPr="003F295F">
        <w:rPr>
          <w:sz w:val="24"/>
          <w:szCs w:val="24"/>
        </w:rPr>
        <w:t>No one should be believed in court except upon his oath</w:t>
      </w:r>
      <w:r w:rsidR="003F295F" w:rsidRPr="003F295F">
        <w:rPr>
          <w:sz w:val="24"/>
          <w:szCs w:val="24"/>
        </w:rPr>
        <w:t>.</w:t>
      </w:r>
    </w:p>
    <w:p w:rsidR="003F295F" w:rsidRDefault="00E2535B" w:rsidP="00E2535B">
      <w:pPr>
        <w:pStyle w:val="ListParagraph"/>
        <w:numPr>
          <w:ilvl w:val="0"/>
          <w:numId w:val="16"/>
        </w:numPr>
        <w:jc w:val="both"/>
        <w:rPr>
          <w:sz w:val="24"/>
          <w:szCs w:val="24"/>
        </w:rPr>
      </w:pPr>
      <w:r w:rsidRPr="003F295F">
        <w:rPr>
          <w:sz w:val="24"/>
          <w:szCs w:val="24"/>
        </w:rPr>
        <w:t>Courts should not believe water runs upward of its own accord nor that impossibilities exist</w:t>
      </w:r>
      <w:r w:rsidR="003F295F" w:rsidRPr="003F295F">
        <w:rPr>
          <w:sz w:val="24"/>
          <w:szCs w:val="24"/>
        </w:rPr>
        <w:t>.</w:t>
      </w:r>
    </w:p>
    <w:p w:rsidR="00E2535B" w:rsidRPr="003F295F" w:rsidRDefault="00E2535B" w:rsidP="00E2535B">
      <w:pPr>
        <w:pStyle w:val="ListParagraph"/>
        <w:numPr>
          <w:ilvl w:val="0"/>
          <w:numId w:val="16"/>
        </w:numPr>
        <w:jc w:val="both"/>
        <w:rPr>
          <w:sz w:val="24"/>
          <w:szCs w:val="24"/>
        </w:rPr>
      </w:pPr>
      <w:r w:rsidRPr="003F295F">
        <w:rPr>
          <w:sz w:val="24"/>
          <w:szCs w:val="24"/>
        </w:rPr>
        <w:t>The certainty of a thing in court arises only from making the thing certain in court</w:t>
      </w:r>
      <w:r w:rsidR="003F295F">
        <w:rPr>
          <w:sz w:val="24"/>
          <w:szCs w:val="24"/>
        </w:rPr>
        <w:t>.</w:t>
      </w:r>
    </w:p>
    <w:p w:rsidR="003F295F" w:rsidRPr="000013B9" w:rsidRDefault="000013B9" w:rsidP="00E2535B">
      <w:pPr>
        <w:jc w:val="both"/>
        <w:rPr>
          <w:b/>
          <w:smallCaps/>
          <w:sz w:val="24"/>
          <w:szCs w:val="24"/>
        </w:rPr>
      </w:pPr>
      <w:r>
        <w:rPr>
          <w:b/>
          <w:smallCaps/>
          <w:sz w:val="24"/>
          <w:szCs w:val="24"/>
        </w:rPr>
        <w:t xml:space="preserve">Maxims on </w:t>
      </w:r>
      <w:r w:rsidR="003F295F" w:rsidRPr="000013B9">
        <w:rPr>
          <w:b/>
          <w:smallCaps/>
          <w:sz w:val="24"/>
          <w:szCs w:val="24"/>
        </w:rPr>
        <w:t>Civic Duty of Citizens</w:t>
      </w:r>
    </w:p>
    <w:p w:rsidR="00F225D1" w:rsidRPr="00BF4B3A" w:rsidRDefault="00F225D1" w:rsidP="00F225D1">
      <w:pPr>
        <w:pStyle w:val="ListParagraph"/>
        <w:numPr>
          <w:ilvl w:val="0"/>
          <w:numId w:val="17"/>
        </w:numPr>
        <w:jc w:val="both"/>
        <w:rPr>
          <w:sz w:val="24"/>
          <w:szCs w:val="24"/>
        </w:rPr>
      </w:pPr>
      <w:r w:rsidRPr="00BF4B3A">
        <w:rPr>
          <w:sz w:val="24"/>
          <w:szCs w:val="24"/>
        </w:rPr>
        <w:t>Whenever any Form of Government becomes destructive it is the Right of the People to alter or to abolish it, and to institute new Government</w:t>
      </w:r>
      <w:r w:rsidR="00016766">
        <w:rPr>
          <w:sz w:val="24"/>
          <w:szCs w:val="24"/>
        </w:rPr>
        <w:t>.</w:t>
      </w:r>
    </w:p>
    <w:p w:rsidR="00E2535B" w:rsidRPr="003F295F" w:rsidRDefault="00E2535B" w:rsidP="003F295F">
      <w:pPr>
        <w:pStyle w:val="ListParagraph"/>
        <w:numPr>
          <w:ilvl w:val="0"/>
          <w:numId w:val="17"/>
        </w:numPr>
        <w:jc w:val="both"/>
        <w:rPr>
          <w:sz w:val="24"/>
          <w:szCs w:val="24"/>
        </w:rPr>
      </w:pPr>
      <w:r w:rsidRPr="003F295F">
        <w:rPr>
          <w:sz w:val="24"/>
          <w:szCs w:val="24"/>
        </w:rPr>
        <w:t xml:space="preserve">Each should use his own powers and property so as </w:t>
      </w:r>
      <w:r w:rsidR="000013B9">
        <w:rPr>
          <w:sz w:val="24"/>
          <w:szCs w:val="24"/>
        </w:rPr>
        <w:t>NOT</w:t>
      </w:r>
      <w:r w:rsidRPr="003F295F">
        <w:rPr>
          <w:sz w:val="24"/>
          <w:szCs w:val="24"/>
        </w:rPr>
        <w:t xml:space="preserve"> to unjustly injure others</w:t>
      </w:r>
      <w:r w:rsidR="003F295F">
        <w:rPr>
          <w:sz w:val="24"/>
          <w:szCs w:val="24"/>
        </w:rPr>
        <w:t>.</w:t>
      </w:r>
    </w:p>
    <w:p w:rsidR="003F295F" w:rsidRPr="000013B9" w:rsidRDefault="000013B9" w:rsidP="00E2535B">
      <w:pPr>
        <w:jc w:val="both"/>
        <w:rPr>
          <w:b/>
          <w:smallCaps/>
          <w:sz w:val="24"/>
          <w:szCs w:val="24"/>
        </w:rPr>
      </w:pPr>
      <w:r>
        <w:rPr>
          <w:b/>
          <w:smallCaps/>
          <w:sz w:val="24"/>
          <w:szCs w:val="24"/>
        </w:rPr>
        <w:t xml:space="preserve">Maxims on </w:t>
      </w:r>
      <w:r w:rsidR="003F295F" w:rsidRPr="000013B9">
        <w:rPr>
          <w:b/>
          <w:smallCaps/>
          <w:sz w:val="24"/>
          <w:szCs w:val="24"/>
        </w:rPr>
        <w:t>Private Property</w:t>
      </w:r>
    </w:p>
    <w:p w:rsidR="003F295F" w:rsidRDefault="00E2535B" w:rsidP="00E2535B">
      <w:pPr>
        <w:pStyle w:val="ListParagraph"/>
        <w:numPr>
          <w:ilvl w:val="0"/>
          <w:numId w:val="17"/>
        </w:numPr>
        <w:jc w:val="both"/>
        <w:rPr>
          <w:sz w:val="24"/>
          <w:szCs w:val="24"/>
        </w:rPr>
      </w:pPr>
      <w:r w:rsidRPr="003F295F">
        <w:rPr>
          <w:sz w:val="24"/>
          <w:szCs w:val="24"/>
        </w:rPr>
        <w:lastRenderedPageBreak/>
        <w:t>There is nothing more sacred, more inviolate, than the house of every citizen</w:t>
      </w:r>
      <w:r w:rsidR="003F295F" w:rsidRPr="003F295F">
        <w:rPr>
          <w:sz w:val="24"/>
          <w:szCs w:val="24"/>
        </w:rPr>
        <w:t>.</w:t>
      </w:r>
    </w:p>
    <w:p w:rsidR="003F295F" w:rsidRDefault="00E2535B" w:rsidP="00E2535B">
      <w:pPr>
        <w:pStyle w:val="ListParagraph"/>
        <w:numPr>
          <w:ilvl w:val="0"/>
          <w:numId w:val="17"/>
        </w:numPr>
        <w:jc w:val="both"/>
        <w:rPr>
          <w:sz w:val="24"/>
          <w:szCs w:val="24"/>
        </w:rPr>
      </w:pPr>
      <w:r w:rsidRPr="003F295F">
        <w:rPr>
          <w:sz w:val="24"/>
          <w:szCs w:val="24"/>
        </w:rPr>
        <w:t>Every home is a castle; though the winds of heaven blow through it, officers of the State cannot enter</w:t>
      </w:r>
      <w:r w:rsidR="003F295F" w:rsidRPr="003F295F">
        <w:rPr>
          <w:sz w:val="24"/>
          <w:szCs w:val="24"/>
        </w:rPr>
        <w:t>.</w:t>
      </w:r>
    </w:p>
    <w:p w:rsidR="00E2535B" w:rsidRPr="003F295F" w:rsidRDefault="00E2535B" w:rsidP="00E2535B">
      <w:pPr>
        <w:pStyle w:val="ListParagraph"/>
        <w:numPr>
          <w:ilvl w:val="0"/>
          <w:numId w:val="17"/>
        </w:numPr>
        <w:jc w:val="both"/>
        <w:rPr>
          <w:sz w:val="24"/>
          <w:szCs w:val="24"/>
        </w:rPr>
      </w:pPr>
      <w:r w:rsidRPr="003F295F">
        <w:rPr>
          <w:sz w:val="24"/>
          <w:szCs w:val="24"/>
        </w:rPr>
        <w:t>Title is the right to enjoy possession of that which is our own</w:t>
      </w:r>
      <w:r w:rsidR="00E9684B">
        <w:rPr>
          <w:sz w:val="24"/>
          <w:szCs w:val="24"/>
        </w:rPr>
        <w:t>.</w:t>
      </w:r>
    </w:p>
    <w:p w:rsidR="003F295F" w:rsidRPr="003855B5" w:rsidRDefault="003855B5" w:rsidP="00E2535B">
      <w:pPr>
        <w:jc w:val="both"/>
        <w:rPr>
          <w:b/>
          <w:smallCaps/>
          <w:sz w:val="24"/>
          <w:szCs w:val="24"/>
        </w:rPr>
      </w:pPr>
      <w:r>
        <w:rPr>
          <w:b/>
          <w:smallCaps/>
          <w:sz w:val="24"/>
          <w:szCs w:val="24"/>
        </w:rPr>
        <w:t xml:space="preserve">Maxims on </w:t>
      </w:r>
      <w:r w:rsidR="003F295F" w:rsidRPr="003855B5">
        <w:rPr>
          <w:b/>
          <w:smallCaps/>
          <w:sz w:val="24"/>
          <w:szCs w:val="24"/>
        </w:rPr>
        <w:t>Unalienable Rights</w:t>
      </w:r>
    </w:p>
    <w:p w:rsidR="000602FC" w:rsidRPr="00BF4B3A" w:rsidRDefault="000602FC" w:rsidP="000602FC">
      <w:pPr>
        <w:pStyle w:val="ListParagraph"/>
        <w:numPr>
          <w:ilvl w:val="0"/>
          <w:numId w:val="18"/>
        </w:numPr>
        <w:jc w:val="both"/>
        <w:rPr>
          <w:sz w:val="24"/>
          <w:szCs w:val="24"/>
        </w:rPr>
      </w:pPr>
      <w:r w:rsidRPr="00BF4B3A">
        <w:rPr>
          <w:sz w:val="24"/>
          <w:szCs w:val="24"/>
        </w:rPr>
        <w:t>Bill of Rights is a list of self-evident truths</w:t>
      </w:r>
      <w:r w:rsidR="00E9684B">
        <w:rPr>
          <w:sz w:val="24"/>
          <w:szCs w:val="24"/>
        </w:rPr>
        <w:t>.</w:t>
      </w:r>
    </w:p>
    <w:p w:rsidR="000602FC" w:rsidRDefault="000602FC" w:rsidP="000602FC">
      <w:pPr>
        <w:pStyle w:val="ListParagraph"/>
        <w:numPr>
          <w:ilvl w:val="0"/>
          <w:numId w:val="18"/>
        </w:numPr>
        <w:jc w:val="both"/>
        <w:rPr>
          <w:sz w:val="24"/>
          <w:szCs w:val="24"/>
        </w:rPr>
      </w:pPr>
      <w:r w:rsidRPr="00E2535B">
        <w:rPr>
          <w:sz w:val="24"/>
          <w:szCs w:val="24"/>
        </w:rPr>
        <w:t>None has a greater claim to live free</w:t>
      </w:r>
      <w:r w:rsidR="00E9684B">
        <w:rPr>
          <w:sz w:val="24"/>
          <w:szCs w:val="24"/>
        </w:rPr>
        <w:t>.</w:t>
      </w:r>
    </w:p>
    <w:p w:rsidR="003F295F" w:rsidRDefault="00E2535B" w:rsidP="00E2535B">
      <w:pPr>
        <w:pStyle w:val="ListParagraph"/>
        <w:numPr>
          <w:ilvl w:val="0"/>
          <w:numId w:val="18"/>
        </w:numPr>
        <w:jc w:val="both"/>
        <w:rPr>
          <w:sz w:val="24"/>
          <w:szCs w:val="24"/>
        </w:rPr>
      </w:pPr>
      <w:r w:rsidRPr="003F295F">
        <w:rPr>
          <w:sz w:val="24"/>
          <w:szCs w:val="24"/>
        </w:rPr>
        <w:t>No one should be required to betray himself, i.e., no one should be made to testify against himself</w:t>
      </w:r>
      <w:r w:rsidR="003F295F">
        <w:rPr>
          <w:sz w:val="24"/>
          <w:szCs w:val="24"/>
        </w:rPr>
        <w:t>.</w:t>
      </w:r>
    </w:p>
    <w:p w:rsidR="00A60C2C" w:rsidRDefault="00A60C2C" w:rsidP="00E2535B">
      <w:pPr>
        <w:pStyle w:val="ListParagraph"/>
        <w:numPr>
          <w:ilvl w:val="0"/>
          <w:numId w:val="18"/>
        </w:numPr>
        <w:jc w:val="both"/>
        <w:rPr>
          <w:sz w:val="24"/>
          <w:szCs w:val="24"/>
        </w:rPr>
      </w:pPr>
      <w:r>
        <w:rPr>
          <w:sz w:val="24"/>
          <w:szCs w:val="24"/>
        </w:rPr>
        <w:t>The right of the People to keep and bear arms is necessary for the security of a free state.</w:t>
      </w:r>
    </w:p>
    <w:p w:rsidR="003F295F" w:rsidRDefault="00E2535B" w:rsidP="00E2535B">
      <w:pPr>
        <w:pStyle w:val="ListParagraph"/>
        <w:numPr>
          <w:ilvl w:val="0"/>
          <w:numId w:val="18"/>
        </w:numPr>
        <w:jc w:val="both"/>
        <w:rPr>
          <w:sz w:val="24"/>
          <w:szCs w:val="24"/>
        </w:rPr>
      </w:pPr>
      <w:r w:rsidRPr="003F295F">
        <w:rPr>
          <w:sz w:val="24"/>
          <w:szCs w:val="24"/>
        </w:rPr>
        <w:t>Everyone should be presumed innocent until his guilt is established beyond a reasonable doubt</w:t>
      </w:r>
      <w:r w:rsidR="003F295F">
        <w:rPr>
          <w:sz w:val="24"/>
          <w:szCs w:val="24"/>
        </w:rPr>
        <w:t>.</w:t>
      </w:r>
    </w:p>
    <w:p w:rsidR="000602FC" w:rsidRDefault="000602FC" w:rsidP="000602FC">
      <w:pPr>
        <w:pStyle w:val="ListParagraph"/>
        <w:numPr>
          <w:ilvl w:val="0"/>
          <w:numId w:val="18"/>
        </w:numPr>
        <w:jc w:val="both"/>
        <w:rPr>
          <w:sz w:val="24"/>
          <w:szCs w:val="24"/>
        </w:rPr>
      </w:pPr>
      <w:r w:rsidRPr="00E2535B">
        <w:rPr>
          <w:sz w:val="24"/>
          <w:szCs w:val="24"/>
        </w:rPr>
        <w:t>Liberty to all but preference to none</w:t>
      </w:r>
      <w:r w:rsidR="00A60C2C">
        <w:rPr>
          <w:sz w:val="24"/>
          <w:szCs w:val="24"/>
        </w:rPr>
        <w:t>.</w:t>
      </w:r>
    </w:p>
    <w:p w:rsidR="000602FC" w:rsidRDefault="000602FC" w:rsidP="000602FC">
      <w:pPr>
        <w:pStyle w:val="ListParagraph"/>
        <w:numPr>
          <w:ilvl w:val="0"/>
          <w:numId w:val="18"/>
        </w:numPr>
        <w:jc w:val="both"/>
        <w:rPr>
          <w:sz w:val="24"/>
          <w:szCs w:val="24"/>
        </w:rPr>
      </w:pPr>
      <w:r w:rsidRPr="00E2535B">
        <w:rPr>
          <w:sz w:val="24"/>
          <w:szCs w:val="24"/>
        </w:rPr>
        <w:t>None is entitled to any privilege denied to others ... absolutely none!</w:t>
      </w:r>
    </w:p>
    <w:p w:rsidR="00516ADB" w:rsidRPr="00196353" w:rsidRDefault="00516ADB" w:rsidP="00516ADB">
      <w:pPr>
        <w:pStyle w:val="ListParagraph"/>
        <w:numPr>
          <w:ilvl w:val="0"/>
          <w:numId w:val="18"/>
        </w:numPr>
        <w:spacing w:before="100" w:beforeAutospacing="1" w:after="100" w:afterAutospacing="1" w:line="240" w:lineRule="auto"/>
        <w:rPr>
          <w:rFonts w:eastAsia="Times New Roman" w:cs="Times New Roman"/>
          <w:sz w:val="24"/>
          <w:szCs w:val="24"/>
        </w:rPr>
      </w:pPr>
      <w:r w:rsidRPr="00196353">
        <w:rPr>
          <w:rFonts w:eastAsia="Times New Roman" w:cs="Times New Roman"/>
          <w:sz w:val="24"/>
          <w:szCs w:val="24"/>
        </w:rPr>
        <w:t xml:space="preserve">It is against </w:t>
      </w:r>
      <w:r w:rsidR="003855B5" w:rsidRPr="00196353">
        <w:rPr>
          <w:rFonts w:eastAsia="Times New Roman" w:cs="Times New Roman"/>
          <w:sz w:val="24"/>
          <w:szCs w:val="24"/>
        </w:rPr>
        <w:t>justness</w:t>
      </w:r>
      <w:r w:rsidRPr="00196353">
        <w:rPr>
          <w:rFonts w:eastAsia="Times New Roman" w:cs="Times New Roman"/>
          <w:sz w:val="24"/>
          <w:szCs w:val="24"/>
        </w:rPr>
        <w:t xml:space="preserve"> for freemen not to have the free disposal of their own property.</w:t>
      </w:r>
    </w:p>
    <w:p w:rsidR="000602FC" w:rsidRDefault="000602FC" w:rsidP="000602FC">
      <w:pPr>
        <w:pStyle w:val="ListParagraph"/>
        <w:numPr>
          <w:ilvl w:val="0"/>
          <w:numId w:val="18"/>
        </w:numPr>
        <w:jc w:val="both"/>
        <w:rPr>
          <w:sz w:val="24"/>
          <w:szCs w:val="24"/>
        </w:rPr>
      </w:pPr>
      <w:r w:rsidRPr="00E2535B">
        <w:rPr>
          <w:sz w:val="24"/>
          <w:szCs w:val="24"/>
        </w:rPr>
        <w:t xml:space="preserve">No king, no priest, no celebrity, no judge, not any person has any greater right to walk free than any lowly carpenter, plumber, or law-abiding street minstrel. </w:t>
      </w:r>
    </w:p>
    <w:p w:rsidR="003855B5" w:rsidRPr="003855B5" w:rsidRDefault="003855B5" w:rsidP="003855B5">
      <w:pPr>
        <w:jc w:val="both"/>
        <w:rPr>
          <w:b/>
          <w:smallCaps/>
          <w:sz w:val="24"/>
          <w:szCs w:val="24"/>
        </w:rPr>
      </w:pPr>
      <w:r>
        <w:rPr>
          <w:b/>
          <w:smallCaps/>
          <w:sz w:val="24"/>
          <w:szCs w:val="24"/>
        </w:rPr>
        <w:t xml:space="preserve">Maxims on </w:t>
      </w:r>
      <w:r w:rsidRPr="003855B5">
        <w:rPr>
          <w:b/>
          <w:smallCaps/>
          <w:sz w:val="24"/>
          <w:szCs w:val="24"/>
        </w:rPr>
        <w:t>Crime and Punishment</w:t>
      </w:r>
    </w:p>
    <w:p w:rsidR="003855B5" w:rsidRDefault="003855B5" w:rsidP="003855B5">
      <w:pPr>
        <w:pStyle w:val="ListParagraph"/>
        <w:numPr>
          <w:ilvl w:val="0"/>
          <w:numId w:val="20"/>
        </w:numPr>
        <w:jc w:val="both"/>
        <w:rPr>
          <w:sz w:val="24"/>
          <w:szCs w:val="24"/>
        </w:rPr>
      </w:pPr>
      <w:r w:rsidRPr="003F295F">
        <w:rPr>
          <w:sz w:val="24"/>
          <w:szCs w:val="24"/>
        </w:rPr>
        <w:t>He who acts in pure defense of his own life or limb is justified.</w:t>
      </w:r>
    </w:p>
    <w:p w:rsidR="003855B5" w:rsidRDefault="003855B5" w:rsidP="003855B5">
      <w:pPr>
        <w:pStyle w:val="ListParagraph"/>
        <w:numPr>
          <w:ilvl w:val="0"/>
          <w:numId w:val="20"/>
        </w:numPr>
        <w:jc w:val="both"/>
        <w:rPr>
          <w:sz w:val="24"/>
          <w:szCs w:val="24"/>
        </w:rPr>
      </w:pPr>
      <w:r w:rsidRPr="003F295F">
        <w:rPr>
          <w:sz w:val="24"/>
          <w:szCs w:val="24"/>
        </w:rPr>
        <w:t>Crimes are more effectually prevented by the certainty than by the severity of punishment.</w:t>
      </w:r>
    </w:p>
    <w:p w:rsidR="003855B5" w:rsidRPr="001A3B9C" w:rsidRDefault="003855B5" w:rsidP="003855B5">
      <w:pPr>
        <w:pStyle w:val="ListParagraph"/>
        <w:numPr>
          <w:ilvl w:val="0"/>
          <w:numId w:val="20"/>
        </w:numPr>
        <w:spacing w:before="100" w:beforeAutospacing="1" w:after="100" w:afterAutospacing="1" w:line="240" w:lineRule="auto"/>
        <w:jc w:val="both"/>
        <w:rPr>
          <w:rFonts w:eastAsia="Times New Roman" w:cs="Times New Roman"/>
          <w:sz w:val="24"/>
          <w:szCs w:val="24"/>
        </w:rPr>
      </w:pPr>
      <w:r w:rsidRPr="001A3B9C">
        <w:rPr>
          <w:sz w:val="24"/>
          <w:szCs w:val="24"/>
        </w:rPr>
        <w:t>Perjured witnesses should be punished for perjury and for the crimes they falsely accuse against others.</w:t>
      </w:r>
    </w:p>
    <w:p w:rsidR="003F295F" w:rsidRPr="003855B5" w:rsidRDefault="003855B5" w:rsidP="00E2535B">
      <w:pPr>
        <w:jc w:val="both"/>
        <w:rPr>
          <w:b/>
          <w:smallCaps/>
          <w:sz w:val="24"/>
          <w:szCs w:val="24"/>
        </w:rPr>
      </w:pPr>
      <w:r>
        <w:rPr>
          <w:b/>
          <w:smallCaps/>
          <w:sz w:val="24"/>
          <w:szCs w:val="24"/>
        </w:rPr>
        <w:t xml:space="preserve">Maxims on </w:t>
      </w:r>
      <w:r w:rsidR="003F295F" w:rsidRPr="003855B5">
        <w:rPr>
          <w:b/>
          <w:smallCaps/>
          <w:sz w:val="24"/>
          <w:szCs w:val="24"/>
        </w:rPr>
        <w:t>Judicial Reasoning</w:t>
      </w:r>
    </w:p>
    <w:p w:rsidR="000013B9" w:rsidRPr="003F295F" w:rsidRDefault="000013B9" w:rsidP="000013B9">
      <w:pPr>
        <w:pStyle w:val="ListParagraph"/>
        <w:numPr>
          <w:ilvl w:val="0"/>
          <w:numId w:val="19"/>
        </w:numPr>
        <w:jc w:val="both"/>
        <w:rPr>
          <w:sz w:val="24"/>
          <w:szCs w:val="24"/>
        </w:rPr>
      </w:pPr>
      <w:r w:rsidRPr="003F295F">
        <w:rPr>
          <w:sz w:val="24"/>
          <w:szCs w:val="24"/>
        </w:rPr>
        <w:t>The burden of proof lies on him who asserts the fact, not on him who denies it, because from the very nature of things a negative cannot be proof</w:t>
      </w:r>
      <w:r>
        <w:rPr>
          <w:sz w:val="24"/>
          <w:szCs w:val="24"/>
        </w:rPr>
        <w:t>.</w:t>
      </w:r>
    </w:p>
    <w:p w:rsidR="003855B5" w:rsidRPr="003F295F" w:rsidRDefault="003855B5" w:rsidP="003855B5">
      <w:pPr>
        <w:pStyle w:val="ListParagraph"/>
        <w:numPr>
          <w:ilvl w:val="0"/>
          <w:numId w:val="19"/>
        </w:numPr>
        <w:jc w:val="both"/>
        <w:rPr>
          <w:sz w:val="24"/>
          <w:szCs w:val="24"/>
        </w:rPr>
      </w:pPr>
      <w:r w:rsidRPr="003F295F">
        <w:rPr>
          <w:sz w:val="24"/>
          <w:szCs w:val="24"/>
        </w:rPr>
        <w:t>No one should be twice harassed for the same offense</w:t>
      </w:r>
      <w:r>
        <w:rPr>
          <w:sz w:val="24"/>
          <w:szCs w:val="24"/>
        </w:rPr>
        <w:t>.</w:t>
      </w:r>
    </w:p>
    <w:p w:rsidR="001A3B9C" w:rsidRDefault="001A3B9C" w:rsidP="001A3B9C">
      <w:pPr>
        <w:pStyle w:val="ListParagraph"/>
        <w:numPr>
          <w:ilvl w:val="0"/>
          <w:numId w:val="19"/>
        </w:numPr>
        <w:jc w:val="both"/>
        <w:rPr>
          <w:sz w:val="24"/>
          <w:szCs w:val="24"/>
        </w:rPr>
      </w:pPr>
      <w:r w:rsidRPr="00E2535B">
        <w:rPr>
          <w:sz w:val="24"/>
          <w:szCs w:val="24"/>
        </w:rPr>
        <w:t>We are all equals in the sight of our law</w:t>
      </w:r>
      <w:r w:rsidR="00016766">
        <w:rPr>
          <w:sz w:val="24"/>
          <w:szCs w:val="24"/>
        </w:rPr>
        <w:t>.</w:t>
      </w:r>
    </w:p>
    <w:p w:rsidR="000602FC" w:rsidRDefault="000602FC" w:rsidP="000602FC">
      <w:pPr>
        <w:pStyle w:val="ListParagraph"/>
        <w:numPr>
          <w:ilvl w:val="0"/>
          <w:numId w:val="19"/>
        </w:numPr>
        <w:jc w:val="both"/>
        <w:rPr>
          <w:sz w:val="24"/>
          <w:szCs w:val="24"/>
        </w:rPr>
      </w:pPr>
      <w:r w:rsidRPr="00BF4B3A">
        <w:rPr>
          <w:sz w:val="24"/>
          <w:szCs w:val="24"/>
        </w:rPr>
        <w:t>Maxims test those who judge</w:t>
      </w:r>
      <w:r w:rsidR="00016766">
        <w:rPr>
          <w:sz w:val="24"/>
          <w:szCs w:val="24"/>
        </w:rPr>
        <w:t>.</w:t>
      </w:r>
    </w:p>
    <w:p w:rsidR="000602FC" w:rsidRDefault="000602FC" w:rsidP="000602FC">
      <w:pPr>
        <w:pStyle w:val="ListParagraph"/>
        <w:numPr>
          <w:ilvl w:val="0"/>
          <w:numId w:val="19"/>
        </w:numPr>
        <w:jc w:val="both"/>
        <w:rPr>
          <w:sz w:val="24"/>
          <w:szCs w:val="24"/>
        </w:rPr>
      </w:pPr>
      <w:r>
        <w:rPr>
          <w:sz w:val="24"/>
          <w:szCs w:val="24"/>
        </w:rPr>
        <w:t xml:space="preserve">Maxims </w:t>
      </w:r>
      <w:r w:rsidRPr="00BF4B3A">
        <w:rPr>
          <w:sz w:val="24"/>
          <w:szCs w:val="24"/>
        </w:rPr>
        <w:t>put an absolute limit on those who rule</w:t>
      </w:r>
      <w:r w:rsidR="00016766">
        <w:rPr>
          <w:sz w:val="24"/>
          <w:szCs w:val="24"/>
        </w:rPr>
        <w:t>.</w:t>
      </w:r>
    </w:p>
    <w:p w:rsidR="001A3B9C" w:rsidRPr="003F295F" w:rsidRDefault="001A3B9C" w:rsidP="001A3B9C">
      <w:pPr>
        <w:pStyle w:val="ListParagraph"/>
        <w:numPr>
          <w:ilvl w:val="0"/>
          <w:numId w:val="19"/>
        </w:numPr>
        <w:jc w:val="both"/>
        <w:rPr>
          <w:sz w:val="24"/>
          <w:szCs w:val="24"/>
        </w:rPr>
      </w:pPr>
      <w:r w:rsidRPr="003F295F">
        <w:rPr>
          <w:sz w:val="24"/>
          <w:szCs w:val="24"/>
        </w:rPr>
        <w:t>He who slices the pie should be last to take a piece</w:t>
      </w:r>
      <w:r>
        <w:rPr>
          <w:sz w:val="24"/>
          <w:szCs w:val="24"/>
        </w:rPr>
        <w:t>.</w:t>
      </w:r>
    </w:p>
    <w:p w:rsidR="000602FC" w:rsidRDefault="000602FC" w:rsidP="000602FC">
      <w:pPr>
        <w:pStyle w:val="ListParagraph"/>
        <w:numPr>
          <w:ilvl w:val="0"/>
          <w:numId w:val="19"/>
        </w:numPr>
        <w:jc w:val="both"/>
        <w:rPr>
          <w:sz w:val="24"/>
          <w:szCs w:val="24"/>
        </w:rPr>
      </w:pPr>
      <w:r w:rsidRPr="00BF4B3A">
        <w:rPr>
          <w:sz w:val="24"/>
          <w:szCs w:val="24"/>
        </w:rPr>
        <w:t xml:space="preserve">Servant judges cannot judge </w:t>
      </w:r>
      <w:r>
        <w:rPr>
          <w:sz w:val="24"/>
          <w:szCs w:val="24"/>
        </w:rPr>
        <w:t>sovereigns.</w:t>
      </w:r>
    </w:p>
    <w:p w:rsidR="000602FC" w:rsidRPr="00BF4B3A" w:rsidRDefault="000602FC" w:rsidP="000602FC">
      <w:pPr>
        <w:pStyle w:val="ListParagraph"/>
        <w:numPr>
          <w:ilvl w:val="0"/>
          <w:numId w:val="19"/>
        </w:numPr>
        <w:jc w:val="both"/>
        <w:rPr>
          <w:sz w:val="24"/>
          <w:szCs w:val="24"/>
        </w:rPr>
      </w:pPr>
      <w:r w:rsidRPr="00BF4B3A">
        <w:rPr>
          <w:sz w:val="24"/>
          <w:szCs w:val="24"/>
        </w:rPr>
        <w:t>A thing similar is not exactly the same thing</w:t>
      </w:r>
      <w:r w:rsidR="00016766">
        <w:rPr>
          <w:sz w:val="24"/>
          <w:szCs w:val="24"/>
        </w:rPr>
        <w:t>.</w:t>
      </w:r>
    </w:p>
    <w:p w:rsidR="003F295F" w:rsidRPr="00BF4B3A" w:rsidRDefault="003F295F" w:rsidP="003F295F">
      <w:pPr>
        <w:pStyle w:val="ListParagraph"/>
        <w:numPr>
          <w:ilvl w:val="0"/>
          <w:numId w:val="19"/>
        </w:numPr>
        <w:jc w:val="both"/>
        <w:rPr>
          <w:sz w:val="24"/>
          <w:szCs w:val="24"/>
        </w:rPr>
      </w:pPr>
      <w:r w:rsidRPr="00BF4B3A">
        <w:rPr>
          <w:sz w:val="24"/>
          <w:szCs w:val="24"/>
        </w:rPr>
        <w:t>Innocent until proven guilty</w:t>
      </w:r>
      <w:r w:rsidR="00016766">
        <w:rPr>
          <w:sz w:val="24"/>
          <w:szCs w:val="24"/>
        </w:rPr>
        <w:t>.</w:t>
      </w:r>
    </w:p>
    <w:p w:rsidR="00196353" w:rsidRPr="00196353" w:rsidRDefault="00196353" w:rsidP="00196353">
      <w:pPr>
        <w:pStyle w:val="ListParagraph"/>
        <w:numPr>
          <w:ilvl w:val="0"/>
          <w:numId w:val="19"/>
        </w:numPr>
        <w:spacing w:before="100" w:beforeAutospacing="1" w:after="100" w:afterAutospacing="1" w:line="240" w:lineRule="auto"/>
        <w:rPr>
          <w:rFonts w:eastAsia="Times New Roman" w:cs="Times New Roman"/>
          <w:sz w:val="24"/>
          <w:szCs w:val="24"/>
        </w:rPr>
      </w:pPr>
      <w:r w:rsidRPr="00196353">
        <w:rPr>
          <w:rFonts w:eastAsia="Times New Roman" w:cs="Times New Roman"/>
          <w:sz w:val="24"/>
          <w:szCs w:val="24"/>
        </w:rPr>
        <w:t>No one is above the law</w:t>
      </w:r>
      <w:r w:rsidR="00016766">
        <w:rPr>
          <w:rFonts w:eastAsia="Times New Roman" w:cs="Times New Roman"/>
          <w:sz w:val="24"/>
          <w:szCs w:val="24"/>
        </w:rPr>
        <w:t>.</w:t>
      </w:r>
      <w:r w:rsidRPr="00196353">
        <w:rPr>
          <w:rFonts w:eastAsia="Times New Roman" w:cs="Times New Roman"/>
          <w:sz w:val="24"/>
          <w:szCs w:val="24"/>
        </w:rPr>
        <w:t xml:space="preserve"> </w:t>
      </w:r>
    </w:p>
    <w:p w:rsidR="003F295F" w:rsidRDefault="00E2535B" w:rsidP="00E2535B">
      <w:pPr>
        <w:pStyle w:val="ListParagraph"/>
        <w:numPr>
          <w:ilvl w:val="0"/>
          <w:numId w:val="19"/>
        </w:numPr>
        <w:jc w:val="both"/>
        <w:rPr>
          <w:sz w:val="24"/>
          <w:szCs w:val="24"/>
        </w:rPr>
      </w:pPr>
      <w:r w:rsidRPr="003F295F">
        <w:rPr>
          <w:sz w:val="24"/>
          <w:szCs w:val="24"/>
        </w:rPr>
        <w:t>Words should be considered only as commonly understood and not with a meaning others construe to their own purpose</w:t>
      </w:r>
      <w:r w:rsidR="003F295F" w:rsidRPr="003F295F">
        <w:rPr>
          <w:sz w:val="24"/>
          <w:szCs w:val="24"/>
        </w:rPr>
        <w:t>.</w:t>
      </w:r>
    </w:p>
    <w:p w:rsid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bCs/>
          <w:sz w:val="24"/>
          <w:szCs w:val="24"/>
        </w:rPr>
        <w:t>All are equal under the law.</w:t>
      </w:r>
      <w:r w:rsidRPr="001A3B9C">
        <w:rPr>
          <w:rFonts w:eastAsia="Times New Roman" w:cs="Times New Roman"/>
          <w:sz w:val="24"/>
          <w:szCs w:val="24"/>
        </w:rPr>
        <w:t xml:space="preserve">  </w:t>
      </w:r>
    </w:p>
    <w:p w:rsid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bCs/>
          <w:sz w:val="24"/>
          <w:szCs w:val="24"/>
        </w:rPr>
        <w:t>Truth is expressed in the form of an affidavit.</w:t>
      </w:r>
      <w:r w:rsidRPr="001A3B9C">
        <w:rPr>
          <w:rFonts w:eastAsia="Times New Roman" w:cs="Times New Roman"/>
          <w:sz w:val="24"/>
          <w:szCs w:val="24"/>
        </w:rPr>
        <w:t> </w:t>
      </w:r>
    </w:p>
    <w:p w:rsid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bCs/>
          <w:sz w:val="24"/>
          <w:szCs w:val="24"/>
        </w:rPr>
        <w:t>An unrebutted affidavit stands as truth.</w:t>
      </w:r>
      <w:r w:rsidRPr="001A3B9C">
        <w:rPr>
          <w:rFonts w:eastAsia="Times New Roman" w:cs="Times New Roman"/>
          <w:sz w:val="24"/>
          <w:szCs w:val="24"/>
        </w:rPr>
        <w:t> </w:t>
      </w:r>
    </w:p>
    <w:p w:rsidR="001A3B9C" w:rsidRP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bCs/>
          <w:sz w:val="24"/>
          <w:szCs w:val="24"/>
        </w:rPr>
      </w:pPr>
      <w:r w:rsidRPr="001A3B9C">
        <w:rPr>
          <w:rFonts w:eastAsia="Times New Roman" w:cs="Times New Roman"/>
          <w:bCs/>
          <w:sz w:val="24"/>
          <w:szCs w:val="24"/>
        </w:rPr>
        <w:lastRenderedPageBreak/>
        <w:t>He who leaves the battlefield first loses by default.</w:t>
      </w:r>
      <w:r w:rsidRPr="001A3B9C">
        <w:rPr>
          <w:rFonts w:eastAsia="Times New Roman" w:cs="Times New Roman"/>
          <w:sz w:val="24"/>
          <w:szCs w:val="24"/>
        </w:rPr>
        <w:t> </w:t>
      </w:r>
    </w:p>
    <w:p w:rsidR="001A3B9C" w:rsidRP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bCs/>
          <w:sz w:val="24"/>
          <w:szCs w:val="24"/>
        </w:rPr>
        <w:t>Sacrifice is the measure of credibility.</w:t>
      </w:r>
    </w:p>
    <w:p w:rsidR="001A3B9C" w:rsidRP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bCs/>
          <w:sz w:val="24"/>
          <w:szCs w:val="24"/>
        </w:rPr>
        <w:t>A lien or claim can be satisfied only through rebuttable by affidavit point by point, resolution by jury, or payment.</w:t>
      </w:r>
    </w:p>
    <w:p w:rsid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sz w:val="24"/>
          <w:szCs w:val="24"/>
        </w:rPr>
        <w:t>He who bears the burden ought also to derive the benefit.</w:t>
      </w:r>
    </w:p>
    <w:p w:rsid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sz w:val="24"/>
          <w:szCs w:val="24"/>
        </w:rPr>
        <w:t>If the plaintiff does not prove his case, the defendant is absolved</w:t>
      </w:r>
      <w:r w:rsidR="00016766">
        <w:rPr>
          <w:rFonts w:eastAsia="Times New Roman" w:cs="Times New Roman"/>
          <w:sz w:val="24"/>
          <w:szCs w:val="24"/>
        </w:rPr>
        <w:t>.</w:t>
      </w:r>
    </w:p>
    <w:p w:rsidR="001A3B9C" w:rsidRDefault="001A3B9C" w:rsidP="001A3B9C">
      <w:pPr>
        <w:pStyle w:val="ListParagraph"/>
        <w:numPr>
          <w:ilvl w:val="0"/>
          <w:numId w:val="19"/>
        </w:numPr>
        <w:spacing w:before="100" w:beforeAutospacing="1" w:after="100" w:afterAutospacing="1" w:line="240" w:lineRule="auto"/>
        <w:jc w:val="both"/>
        <w:rPr>
          <w:rFonts w:eastAsia="Times New Roman" w:cs="Times New Roman"/>
          <w:sz w:val="24"/>
          <w:szCs w:val="24"/>
        </w:rPr>
      </w:pPr>
      <w:r w:rsidRPr="001A3B9C">
        <w:rPr>
          <w:rFonts w:eastAsia="Times New Roman" w:cs="Times New Roman"/>
          <w:sz w:val="24"/>
          <w:szCs w:val="24"/>
        </w:rPr>
        <w:t xml:space="preserve">No court and no judge can overturn or disregard or abrogate somebody’s Affidavit of Truth. </w:t>
      </w:r>
    </w:p>
    <w:p w:rsidR="00E2535B" w:rsidRPr="003F295F" w:rsidRDefault="00E2535B" w:rsidP="00E2535B">
      <w:pPr>
        <w:pStyle w:val="ListParagraph"/>
        <w:numPr>
          <w:ilvl w:val="0"/>
          <w:numId w:val="19"/>
        </w:numPr>
        <w:jc w:val="both"/>
        <w:rPr>
          <w:sz w:val="24"/>
          <w:szCs w:val="24"/>
        </w:rPr>
      </w:pPr>
      <w:r w:rsidRPr="003F295F">
        <w:rPr>
          <w:sz w:val="24"/>
          <w:szCs w:val="24"/>
        </w:rPr>
        <w:t>Words should be interpreted most strongly against him who uses them</w:t>
      </w:r>
      <w:r w:rsidR="003F295F">
        <w:rPr>
          <w:sz w:val="24"/>
          <w:szCs w:val="24"/>
        </w:rPr>
        <w:t>.</w:t>
      </w:r>
    </w:p>
    <w:p w:rsidR="001A3B9C" w:rsidRPr="001A3B9C" w:rsidRDefault="00E84A75" w:rsidP="001A3B9C">
      <w:pPr>
        <w:spacing w:before="100" w:beforeAutospacing="1" w:after="100" w:afterAutospacing="1" w:line="240" w:lineRule="auto"/>
        <w:jc w:val="both"/>
        <w:rPr>
          <w:rFonts w:eastAsia="Times New Roman" w:cs="Times New Roman"/>
          <w:sz w:val="24"/>
          <w:szCs w:val="24"/>
        </w:rPr>
      </w:pPr>
      <w:r>
        <w:rPr>
          <w:rFonts w:eastAsia="Times New Roman" w:cs="Times New Roman"/>
          <w:sz w:val="24"/>
          <w:szCs w:val="24"/>
        </w:rPr>
        <w:t xml:space="preserve">You can find </w:t>
      </w:r>
      <w:r>
        <w:rPr>
          <w:rFonts w:eastAsia="Times New Roman" w:cs="Times New Roman"/>
          <w:sz w:val="24"/>
          <w:szCs w:val="24"/>
        </w:rPr>
        <w:sym w:font="Wingdings 2" w:char="F050"/>
      </w:r>
      <w:r w:rsidRPr="00E84A75">
        <w:rPr>
          <w:sz w:val="24"/>
          <w:szCs w:val="24"/>
        </w:rPr>
        <w:t>Maxims of Law from Bouvier's 1856 Law Dictionary - The Lawful Path</w:t>
      </w:r>
      <w:r>
        <w:rPr>
          <w:rFonts w:eastAsia="Times New Roman" w:cs="Times New Roman"/>
          <w:sz w:val="24"/>
          <w:szCs w:val="24"/>
        </w:rPr>
        <w:t xml:space="preserve"> and </w:t>
      </w:r>
      <w:r>
        <w:rPr>
          <w:rFonts w:eastAsia="Times New Roman" w:cs="Times New Roman"/>
          <w:sz w:val="24"/>
          <w:szCs w:val="24"/>
        </w:rPr>
        <w:sym w:font="Wingdings 2" w:char="F050"/>
      </w:r>
      <w:r w:rsidRPr="00E84A75">
        <w:rPr>
          <w:sz w:val="24"/>
          <w:szCs w:val="24"/>
        </w:rPr>
        <w:t>Si</w:t>
      </w:r>
      <w:r>
        <w:rPr>
          <w:sz w:val="24"/>
          <w:szCs w:val="24"/>
        </w:rPr>
        <w:t>r</w:t>
      </w:r>
      <w:r w:rsidRPr="00E84A75">
        <w:rPr>
          <w:sz w:val="24"/>
          <w:szCs w:val="24"/>
        </w:rPr>
        <w:t xml:space="preserve"> Edward Coke</w:t>
      </w:r>
      <w:r>
        <w:rPr>
          <w:sz w:val="24"/>
          <w:szCs w:val="24"/>
        </w:rPr>
        <w:t xml:space="preserve"> </w:t>
      </w:r>
      <w:r>
        <w:rPr>
          <w:rFonts w:eastAsia="Times New Roman" w:cs="Times New Roman"/>
          <w:sz w:val="24"/>
          <w:szCs w:val="24"/>
        </w:rPr>
        <w:t xml:space="preserve">Maxims at </w:t>
      </w:r>
      <w:hyperlink r:id="rId10" w:history="1">
        <w:r w:rsidRPr="009676B8">
          <w:rPr>
            <w:rStyle w:val="Hyperlink"/>
            <w:sz w:val="24"/>
            <w:szCs w:val="24"/>
          </w:rPr>
          <w:t>www.nationallibertyalliance.org/court-forms</w:t>
        </w:r>
      </w:hyperlink>
      <w:r>
        <w:rPr>
          <w:sz w:val="24"/>
          <w:szCs w:val="24"/>
        </w:rPr>
        <w:t xml:space="preserve"> </w:t>
      </w:r>
    </w:p>
    <w:p w:rsidR="00016766" w:rsidRDefault="00E84A75" w:rsidP="00FF0444">
      <w:pPr>
        <w:jc w:val="both"/>
        <w:rPr>
          <w:sz w:val="24"/>
          <w:szCs w:val="24"/>
        </w:rPr>
      </w:pPr>
      <w:r>
        <w:rPr>
          <w:sz w:val="24"/>
          <w:szCs w:val="24"/>
        </w:rPr>
        <w:t xml:space="preserve">In conclusion there are 1000’s of Maxims and many yet to be discovered. They are simply pure logic and justness </w:t>
      </w:r>
      <w:r w:rsidR="00016766">
        <w:rPr>
          <w:sz w:val="24"/>
          <w:szCs w:val="24"/>
        </w:rPr>
        <w:t xml:space="preserve">clearly seen by any reasonable person. </w:t>
      </w:r>
    </w:p>
    <w:p w:rsidR="00E2535B" w:rsidRDefault="00016766" w:rsidP="00016766">
      <w:pPr>
        <w:jc w:val="center"/>
        <w:rPr>
          <w:sz w:val="24"/>
          <w:szCs w:val="24"/>
        </w:rPr>
      </w:pPr>
      <w:r>
        <w:rPr>
          <w:sz w:val="24"/>
          <w:szCs w:val="24"/>
        </w:rPr>
        <w:t>Maxims are only denied by the lawless and tyrants!</w:t>
      </w:r>
    </w:p>
    <w:p w:rsidR="00016766" w:rsidRPr="00BF4B3A" w:rsidRDefault="00016766" w:rsidP="00FF0444">
      <w:pPr>
        <w:jc w:val="both"/>
        <w:rPr>
          <w:sz w:val="24"/>
          <w:szCs w:val="24"/>
        </w:rPr>
      </w:pPr>
    </w:p>
    <w:p w:rsidR="00FF0444" w:rsidRPr="00BF4B3A" w:rsidRDefault="00FF0444" w:rsidP="00FF0444">
      <w:pPr>
        <w:jc w:val="both"/>
        <w:rPr>
          <w:sz w:val="24"/>
          <w:szCs w:val="24"/>
        </w:rPr>
      </w:pPr>
    </w:p>
    <w:p w:rsidR="00FF0444" w:rsidRPr="00BF4B3A" w:rsidRDefault="00FF0444" w:rsidP="00FF0444">
      <w:pPr>
        <w:jc w:val="both"/>
        <w:rPr>
          <w:sz w:val="24"/>
          <w:szCs w:val="24"/>
        </w:rPr>
      </w:pPr>
    </w:p>
    <w:p w:rsidR="00FF0444" w:rsidRPr="00BF4B3A" w:rsidRDefault="00FF0444" w:rsidP="00FF0444">
      <w:pPr>
        <w:jc w:val="both"/>
        <w:rPr>
          <w:sz w:val="24"/>
          <w:szCs w:val="24"/>
        </w:rPr>
      </w:pPr>
    </w:p>
    <w:p w:rsidR="00FF0444" w:rsidRPr="00BF4B3A" w:rsidRDefault="00FF0444" w:rsidP="00FF0444">
      <w:pPr>
        <w:jc w:val="both"/>
        <w:rPr>
          <w:sz w:val="24"/>
          <w:szCs w:val="24"/>
        </w:rPr>
      </w:pPr>
    </w:p>
    <w:sectPr w:rsidR="00FF0444" w:rsidRPr="00BF4B3A" w:rsidSect="00F028F7">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21" w:rsidRDefault="009B5021" w:rsidP="00FF0444">
      <w:pPr>
        <w:spacing w:after="0" w:line="240" w:lineRule="auto"/>
      </w:pPr>
      <w:r>
        <w:separator/>
      </w:r>
    </w:p>
  </w:endnote>
  <w:endnote w:type="continuationSeparator" w:id="0">
    <w:p w:rsidR="009B5021" w:rsidRDefault="009B5021"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21" w:rsidRDefault="009B5021" w:rsidP="00FF0444">
      <w:pPr>
        <w:spacing w:after="0" w:line="240" w:lineRule="auto"/>
      </w:pPr>
      <w:r>
        <w:separator/>
      </w:r>
    </w:p>
  </w:footnote>
  <w:footnote w:type="continuationSeparator" w:id="0">
    <w:p w:rsidR="009B5021" w:rsidRDefault="009B5021" w:rsidP="00FF0444">
      <w:pPr>
        <w:spacing w:after="0" w:line="240" w:lineRule="auto"/>
      </w:pPr>
      <w:r>
        <w:continuationSeparator/>
      </w:r>
    </w:p>
  </w:footnote>
  <w:footnote w:id="1">
    <w:p w:rsidR="0098433E" w:rsidRPr="00E3499D" w:rsidRDefault="0098433E" w:rsidP="0098433E">
      <w:pPr>
        <w:pStyle w:val="FootnoteText"/>
        <w:jc w:val="both"/>
        <w:rPr>
          <w:rFonts w:asciiTheme="minorHAnsi" w:hAnsiTheme="minorHAnsi" w:cstheme="minorHAnsi"/>
        </w:rPr>
      </w:pPr>
      <w:r w:rsidRPr="00E3499D">
        <w:rPr>
          <w:rStyle w:val="FootnoteReference"/>
          <w:rFonts w:asciiTheme="minorHAnsi" w:hAnsiTheme="minorHAnsi" w:cstheme="minorHAnsi"/>
        </w:rPr>
        <w:footnoteRef/>
      </w:r>
      <w:r w:rsidRPr="00E3499D">
        <w:rPr>
          <w:rFonts w:asciiTheme="minorHAnsi" w:hAnsiTheme="minorHAnsi" w:cstheme="minorHAnsi"/>
        </w:rPr>
        <w:t xml:space="preserve"> Miranda v. Arizona, 384 U.S. 436, 491.</w:t>
      </w:r>
    </w:p>
  </w:footnote>
  <w:footnote w:id="2">
    <w:p w:rsidR="000B2799" w:rsidRPr="00A14A77" w:rsidRDefault="000B2799" w:rsidP="000B2799">
      <w:pPr>
        <w:pStyle w:val="FootnoteText"/>
        <w:jc w:val="both"/>
      </w:pPr>
      <w:r w:rsidRPr="00A14A77">
        <w:rPr>
          <w:rStyle w:val="FootnoteReference"/>
          <w:b/>
        </w:rPr>
        <w:footnoteRef/>
      </w:r>
      <w:r w:rsidRPr="00A14A77">
        <w:rPr>
          <w:b/>
        </w:rPr>
        <w:t xml:space="preserve"> </w:t>
      </w:r>
      <w:proofErr w:type="spellStart"/>
      <w:r w:rsidRPr="00A14A77">
        <w:rPr>
          <w:b/>
        </w:rPr>
        <w:t>Heb</w:t>
      </w:r>
      <w:proofErr w:type="spellEnd"/>
      <w:r w:rsidRPr="00A14A77">
        <w:rPr>
          <w:b/>
        </w:rPr>
        <w:t xml:space="preserve"> 10:16</w:t>
      </w:r>
      <w:r w:rsidRPr="00A14A77">
        <w:t xml:space="preserve"> </w:t>
      </w:r>
      <w:proofErr w:type="gramStart"/>
      <w:r w:rsidRPr="00A14A77">
        <w:t>This</w:t>
      </w:r>
      <w:proofErr w:type="gramEnd"/>
      <w:r w:rsidRPr="00A14A77">
        <w:t xml:space="preserve"> is the covenant that I will make with them after those days, saith the Lord, I will put my laws into their hearts, and i</w:t>
      </w:r>
      <w:r>
        <w:t>n their minds will I write them.</w:t>
      </w:r>
    </w:p>
  </w:footnote>
  <w:footnote w:id="3">
    <w:p w:rsidR="000B2799" w:rsidRPr="00A14A77" w:rsidRDefault="000B2799" w:rsidP="000B2799">
      <w:pPr>
        <w:pStyle w:val="FootnoteText"/>
        <w:jc w:val="both"/>
      </w:pPr>
      <w:r w:rsidRPr="00A14A77">
        <w:rPr>
          <w:rStyle w:val="FootnoteReference"/>
          <w:b/>
        </w:rPr>
        <w:footnoteRef/>
      </w:r>
      <w:r w:rsidRPr="00A14A77">
        <w:rPr>
          <w:b/>
        </w:rPr>
        <w:t xml:space="preserve"> </w:t>
      </w:r>
      <w:proofErr w:type="spellStart"/>
      <w:r w:rsidRPr="00A14A77">
        <w:rPr>
          <w:b/>
        </w:rPr>
        <w:t>Rom</w:t>
      </w:r>
      <w:proofErr w:type="spellEnd"/>
      <w:r w:rsidRPr="00A14A77">
        <w:rPr>
          <w:b/>
        </w:rPr>
        <w:t xml:space="preserve"> 2:14-15</w:t>
      </w:r>
      <w:r w:rsidRPr="00A14A77">
        <w:t xml:space="preserve"> 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w:t>
      </w:r>
      <w:r>
        <w:t>.</w:t>
      </w:r>
    </w:p>
  </w:footnote>
  <w:footnote w:id="4">
    <w:p w:rsidR="007E0C54" w:rsidRDefault="007E0C54" w:rsidP="007E0C54">
      <w:pPr>
        <w:pStyle w:val="FootnoteText"/>
        <w:jc w:val="both"/>
      </w:pPr>
      <w:r w:rsidRPr="00767DD4">
        <w:rPr>
          <w:rStyle w:val="FootnoteReference"/>
          <w:b/>
        </w:rPr>
        <w:footnoteRef/>
      </w:r>
      <w:r w:rsidRPr="00767DD4">
        <w:rPr>
          <w:b/>
        </w:rPr>
        <w:t xml:space="preserve"> Luke 6:17-19</w:t>
      </w:r>
      <w:r w:rsidRPr="00767DD4">
        <w:t xml:space="preserve"> And he came down with them, and stood in the plain, and the company of his disciples, and a great multitude of people out of all Judaea and Jerusalem, and from the sea coast of </w:t>
      </w:r>
      <w:proofErr w:type="spellStart"/>
      <w:r w:rsidRPr="00767DD4">
        <w:t>Tyre</w:t>
      </w:r>
      <w:proofErr w:type="spellEnd"/>
      <w:r w:rsidRPr="00767DD4">
        <w:t xml:space="preserve"> and Sidon, which came to hear him, and to be healed of their diseases; And they that were vexed with unclean spirits: and they were healed. And the whole multitude sought to touch him: for there went virtue out of him, and healed them all.</w:t>
      </w:r>
    </w:p>
  </w:footnote>
  <w:footnote w:id="5">
    <w:p w:rsidR="00DA780C" w:rsidRPr="000E5749" w:rsidRDefault="00DA780C" w:rsidP="00DA780C">
      <w:pPr>
        <w:pStyle w:val="FootnoteText"/>
        <w:jc w:val="both"/>
      </w:pPr>
      <w:r w:rsidRPr="000E5749">
        <w:rPr>
          <w:rStyle w:val="FootnoteReference"/>
        </w:rPr>
        <w:footnoteRef/>
      </w:r>
      <w:r w:rsidRPr="000E5749">
        <w:t xml:space="preserve"> Maxims are but attempted general statements of rules of law and are law only to extent of application in adjudicated cases. </w:t>
      </w:r>
      <w:proofErr w:type="spellStart"/>
      <w:r w:rsidRPr="000E5749">
        <w:t>Swetland</w:t>
      </w:r>
      <w:proofErr w:type="spellEnd"/>
      <w:r w:rsidRPr="000E5749">
        <w:t xml:space="preserve"> v. Curtiss Airports Corporation, </w:t>
      </w:r>
      <w:proofErr w:type="spellStart"/>
      <w:r w:rsidRPr="000E5749">
        <w:t>D.C.Ohio</w:t>
      </w:r>
      <w:proofErr w:type="spellEnd"/>
      <w:r w:rsidRPr="000E5749">
        <w:t xml:space="preserve">, 41 F. 2d 929, </w:t>
      </w:r>
      <w:proofErr w:type="gramStart"/>
      <w:r w:rsidRPr="000E5749">
        <w:t>936.</w:t>
      </w:r>
      <w:r>
        <w:t>;</w:t>
      </w:r>
      <w:proofErr w:type="gramEnd"/>
      <w:r>
        <w:t xml:space="preserve"> </w:t>
      </w:r>
      <w:r w:rsidRPr="00BF4B3A">
        <w:rPr>
          <w:sz w:val="24"/>
          <w:szCs w:val="24"/>
        </w:rPr>
        <w:t xml:space="preserve">Coke defies a maxim to be "conclusion of reason," </w:t>
      </w:r>
      <w:proofErr w:type="spellStart"/>
      <w:r w:rsidRPr="00BF4B3A">
        <w:rPr>
          <w:sz w:val="24"/>
          <w:szCs w:val="24"/>
        </w:rPr>
        <w:t>Co.Litt</w:t>
      </w:r>
      <w:proofErr w:type="spellEnd"/>
      <w:r w:rsidRPr="00BF4B3A">
        <w:rPr>
          <w:sz w:val="24"/>
          <w:szCs w:val="24"/>
        </w:rPr>
        <w:t xml:space="preserve">. 11a. He says in another place: "A </w:t>
      </w:r>
      <w:proofErr w:type="spellStart"/>
      <w:r w:rsidRPr="00BF4B3A">
        <w:rPr>
          <w:sz w:val="24"/>
          <w:szCs w:val="24"/>
        </w:rPr>
        <w:t>maxime</w:t>
      </w:r>
      <w:proofErr w:type="spellEnd"/>
      <w:r w:rsidRPr="00BF4B3A">
        <w:rPr>
          <w:sz w:val="24"/>
          <w:szCs w:val="24"/>
        </w:rPr>
        <w:t xml:space="preserve"> is a </w:t>
      </w:r>
      <w:proofErr w:type="spellStart"/>
      <w:r w:rsidRPr="00BF4B3A">
        <w:rPr>
          <w:sz w:val="24"/>
          <w:szCs w:val="24"/>
        </w:rPr>
        <w:t>p</w:t>
      </w:r>
      <w:r w:rsidR="00085D5A" w:rsidRPr="00BF4B3A">
        <w:rPr>
          <w:sz w:val="24"/>
          <w:szCs w:val="24"/>
        </w:rPr>
        <w:t>n</w:t>
      </w:r>
      <w:r w:rsidRPr="00BF4B3A">
        <w:rPr>
          <w:sz w:val="24"/>
          <w:szCs w:val="24"/>
        </w:rPr>
        <w:t>roposition</w:t>
      </w:r>
      <w:proofErr w:type="spellEnd"/>
      <w:r w:rsidRPr="00BF4B3A">
        <w:rPr>
          <w:sz w:val="24"/>
          <w:szCs w:val="24"/>
        </w:rPr>
        <w:t xml:space="preserve"> to be of all men confessed and granted without proof, argument, or discourse." Id. 67a.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FFE"/>
    <w:multiLevelType w:val="multilevel"/>
    <w:tmpl w:val="C616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570F8"/>
    <w:multiLevelType w:val="hybridMultilevel"/>
    <w:tmpl w:val="32D6C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90175"/>
    <w:multiLevelType w:val="multilevel"/>
    <w:tmpl w:val="03D4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F07BA"/>
    <w:multiLevelType w:val="hybridMultilevel"/>
    <w:tmpl w:val="4956D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55175"/>
    <w:multiLevelType w:val="hybridMultilevel"/>
    <w:tmpl w:val="94C6D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B304A"/>
    <w:multiLevelType w:val="hybridMultilevel"/>
    <w:tmpl w:val="A12EC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05B28"/>
    <w:multiLevelType w:val="hybridMultilevel"/>
    <w:tmpl w:val="C02E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51162"/>
    <w:multiLevelType w:val="multilevel"/>
    <w:tmpl w:val="3836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B46FA3"/>
    <w:multiLevelType w:val="multilevel"/>
    <w:tmpl w:val="2196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BC1375"/>
    <w:multiLevelType w:val="hybridMultilevel"/>
    <w:tmpl w:val="53545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83C19"/>
    <w:multiLevelType w:val="multilevel"/>
    <w:tmpl w:val="967C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382977"/>
    <w:multiLevelType w:val="hybridMultilevel"/>
    <w:tmpl w:val="83C82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FA7E1D"/>
    <w:multiLevelType w:val="hybridMultilevel"/>
    <w:tmpl w:val="70C25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542225"/>
    <w:multiLevelType w:val="hybridMultilevel"/>
    <w:tmpl w:val="203AA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E496D"/>
    <w:multiLevelType w:val="multilevel"/>
    <w:tmpl w:val="238E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634E9C"/>
    <w:multiLevelType w:val="multilevel"/>
    <w:tmpl w:val="1DB0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6176C0"/>
    <w:multiLevelType w:val="multilevel"/>
    <w:tmpl w:val="F6EA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ED3F19"/>
    <w:multiLevelType w:val="hybridMultilevel"/>
    <w:tmpl w:val="07A0F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A750A3"/>
    <w:multiLevelType w:val="multilevel"/>
    <w:tmpl w:val="AAA8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7A2C49"/>
    <w:multiLevelType w:val="multilevel"/>
    <w:tmpl w:val="50A6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02718F"/>
    <w:multiLevelType w:val="hybridMultilevel"/>
    <w:tmpl w:val="942A8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48483A"/>
    <w:multiLevelType w:val="multilevel"/>
    <w:tmpl w:val="5BAE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2"/>
  </w:num>
  <w:num w:numId="5">
    <w:abstractNumId w:val="14"/>
  </w:num>
  <w:num w:numId="6">
    <w:abstractNumId w:val="7"/>
  </w:num>
  <w:num w:numId="7">
    <w:abstractNumId w:val="19"/>
  </w:num>
  <w:num w:numId="8">
    <w:abstractNumId w:val="21"/>
  </w:num>
  <w:num w:numId="9">
    <w:abstractNumId w:val="16"/>
  </w:num>
  <w:num w:numId="10">
    <w:abstractNumId w:val="15"/>
  </w:num>
  <w:num w:numId="11">
    <w:abstractNumId w:val="18"/>
  </w:num>
  <w:num w:numId="12">
    <w:abstractNumId w:val="8"/>
  </w:num>
  <w:num w:numId="13">
    <w:abstractNumId w:val="10"/>
  </w:num>
  <w:num w:numId="14">
    <w:abstractNumId w:val="5"/>
  </w:num>
  <w:num w:numId="15">
    <w:abstractNumId w:val="20"/>
  </w:num>
  <w:num w:numId="16">
    <w:abstractNumId w:val="12"/>
  </w:num>
  <w:num w:numId="17">
    <w:abstractNumId w:val="17"/>
  </w:num>
  <w:num w:numId="18">
    <w:abstractNumId w:val="3"/>
  </w:num>
  <w:num w:numId="19">
    <w:abstractNumId w:val="11"/>
  </w:num>
  <w:num w:numId="20">
    <w:abstractNumId w:val="9"/>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99"/>
    <w:rsid w:val="000013B9"/>
    <w:rsid w:val="00011F8E"/>
    <w:rsid w:val="00016766"/>
    <w:rsid w:val="000602FC"/>
    <w:rsid w:val="00085D5A"/>
    <w:rsid w:val="000A2B9F"/>
    <w:rsid w:val="000B2799"/>
    <w:rsid w:val="000E5749"/>
    <w:rsid w:val="000F75EC"/>
    <w:rsid w:val="0011537B"/>
    <w:rsid w:val="00123462"/>
    <w:rsid w:val="0013208E"/>
    <w:rsid w:val="00135B85"/>
    <w:rsid w:val="001459DC"/>
    <w:rsid w:val="00172E64"/>
    <w:rsid w:val="00196353"/>
    <w:rsid w:val="001A3B9C"/>
    <w:rsid w:val="00203FD6"/>
    <w:rsid w:val="00205A3C"/>
    <w:rsid w:val="00251D90"/>
    <w:rsid w:val="0028537F"/>
    <w:rsid w:val="00294169"/>
    <w:rsid w:val="002C26F5"/>
    <w:rsid w:val="002D2C7F"/>
    <w:rsid w:val="003855B5"/>
    <w:rsid w:val="003B2EC8"/>
    <w:rsid w:val="003B6F0B"/>
    <w:rsid w:val="003D1952"/>
    <w:rsid w:val="003F0FC0"/>
    <w:rsid w:val="003F295F"/>
    <w:rsid w:val="004B7B56"/>
    <w:rsid w:val="00516ADB"/>
    <w:rsid w:val="005A00DE"/>
    <w:rsid w:val="006E51EF"/>
    <w:rsid w:val="00711C91"/>
    <w:rsid w:val="007E0C54"/>
    <w:rsid w:val="007F3EB0"/>
    <w:rsid w:val="00816404"/>
    <w:rsid w:val="008B452A"/>
    <w:rsid w:val="008C4F78"/>
    <w:rsid w:val="008D7E24"/>
    <w:rsid w:val="0094121C"/>
    <w:rsid w:val="0096578D"/>
    <w:rsid w:val="0098433E"/>
    <w:rsid w:val="009B5021"/>
    <w:rsid w:val="00A60C2C"/>
    <w:rsid w:val="00AA6AB0"/>
    <w:rsid w:val="00B643E5"/>
    <w:rsid w:val="00BC5BBE"/>
    <w:rsid w:val="00BF4B3A"/>
    <w:rsid w:val="00C05EB2"/>
    <w:rsid w:val="00C66EC6"/>
    <w:rsid w:val="00DA780C"/>
    <w:rsid w:val="00DC7D1F"/>
    <w:rsid w:val="00E17DE7"/>
    <w:rsid w:val="00E2535B"/>
    <w:rsid w:val="00E84A75"/>
    <w:rsid w:val="00E9684B"/>
    <w:rsid w:val="00F028F7"/>
    <w:rsid w:val="00F225D1"/>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0B2799"/>
    <w:rPr>
      <w:b/>
      <w:bCs/>
    </w:rPr>
  </w:style>
  <w:style w:type="character" w:styleId="Hyperlink">
    <w:name w:val="Hyperlink"/>
    <w:basedOn w:val="DefaultParagraphFont"/>
    <w:uiPriority w:val="99"/>
    <w:unhideWhenUsed/>
    <w:rsid w:val="000B2799"/>
    <w:rPr>
      <w:color w:val="0000FF" w:themeColor="hyperlink"/>
      <w:u w:val="single"/>
    </w:rPr>
  </w:style>
  <w:style w:type="paragraph" w:styleId="ListParagraph">
    <w:name w:val="List Paragraph"/>
    <w:basedOn w:val="Normal"/>
    <w:uiPriority w:val="34"/>
    <w:qFormat/>
    <w:rsid w:val="000B2799"/>
    <w:pPr>
      <w:ind w:left="720"/>
      <w:contextualSpacing/>
    </w:pPr>
  </w:style>
  <w:style w:type="character" w:customStyle="1" w:styleId="uiqtextrenderedqtext">
    <w:name w:val="ui_qtext_rendered_qtext"/>
    <w:basedOn w:val="DefaultParagraphFont"/>
    <w:rsid w:val="000B2799"/>
  </w:style>
  <w:style w:type="character" w:customStyle="1" w:styleId="highlight">
    <w:name w:val="highlight"/>
    <w:basedOn w:val="DefaultParagraphFont"/>
    <w:rsid w:val="000B2799"/>
  </w:style>
  <w:style w:type="paragraph" w:styleId="NormalWeb">
    <w:name w:val="Normal (Web)"/>
    <w:basedOn w:val="Normal"/>
    <w:uiPriority w:val="99"/>
    <w:semiHidden/>
    <w:unhideWhenUsed/>
    <w:rsid w:val="008B452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1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0B2799"/>
    <w:rPr>
      <w:b/>
      <w:bCs/>
    </w:rPr>
  </w:style>
  <w:style w:type="character" w:styleId="Hyperlink">
    <w:name w:val="Hyperlink"/>
    <w:basedOn w:val="DefaultParagraphFont"/>
    <w:uiPriority w:val="99"/>
    <w:unhideWhenUsed/>
    <w:rsid w:val="000B2799"/>
    <w:rPr>
      <w:color w:val="0000FF" w:themeColor="hyperlink"/>
      <w:u w:val="single"/>
    </w:rPr>
  </w:style>
  <w:style w:type="paragraph" w:styleId="ListParagraph">
    <w:name w:val="List Paragraph"/>
    <w:basedOn w:val="Normal"/>
    <w:uiPriority w:val="34"/>
    <w:qFormat/>
    <w:rsid w:val="000B2799"/>
    <w:pPr>
      <w:ind w:left="720"/>
      <w:contextualSpacing/>
    </w:pPr>
  </w:style>
  <w:style w:type="character" w:customStyle="1" w:styleId="uiqtextrenderedqtext">
    <w:name w:val="ui_qtext_rendered_qtext"/>
    <w:basedOn w:val="DefaultParagraphFont"/>
    <w:rsid w:val="000B2799"/>
  </w:style>
  <w:style w:type="character" w:customStyle="1" w:styleId="highlight">
    <w:name w:val="highlight"/>
    <w:basedOn w:val="DefaultParagraphFont"/>
    <w:rsid w:val="000B2799"/>
  </w:style>
  <w:style w:type="paragraph" w:styleId="NormalWeb">
    <w:name w:val="Normal (Web)"/>
    <w:basedOn w:val="Normal"/>
    <w:uiPriority w:val="99"/>
    <w:semiHidden/>
    <w:unhideWhenUsed/>
    <w:rsid w:val="008B452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01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9473">
      <w:bodyDiv w:val="1"/>
      <w:marLeft w:val="0"/>
      <w:marRight w:val="0"/>
      <w:marTop w:val="0"/>
      <w:marBottom w:val="0"/>
      <w:divBdr>
        <w:top w:val="none" w:sz="0" w:space="0" w:color="auto"/>
        <w:left w:val="none" w:sz="0" w:space="0" w:color="auto"/>
        <w:bottom w:val="none" w:sz="0" w:space="0" w:color="auto"/>
        <w:right w:val="none" w:sz="0" w:space="0" w:color="auto"/>
      </w:divBdr>
    </w:div>
    <w:div w:id="18635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tionallibertyalliance.org/court-form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B342-018C-4336-9869-EC09DF48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24</cp:revision>
  <dcterms:created xsi:type="dcterms:W3CDTF">2019-10-31T04:18:00Z</dcterms:created>
  <dcterms:modified xsi:type="dcterms:W3CDTF">2019-11-03T05:26:00Z</dcterms:modified>
</cp:coreProperties>
</file>